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205" w:type="dxa"/>
        <w:tblLook w:val="04A0" w:firstRow="1" w:lastRow="0" w:firstColumn="1" w:lastColumn="0" w:noHBand="0" w:noVBand="1"/>
      </w:tblPr>
      <w:tblGrid>
        <w:gridCol w:w="10205"/>
      </w:tblGrid>
      <w:tr w:rsidR="007D41F3" w:rsidRPr="00B77D9C" w:rsidTr="008B2CE9">
        <w:tc>
          <w:tcPr>
            <w:tcW w:w="10205" w:type="dxa"/>
          </w:tcPr>
          <w:p w:rsidR="007D41F3" w:rsidRPr="00266E0F" w:rsidRDefault="00266E0F" w:rsidP="007D41F3">
            <w:pPr>
              <w:jc w:val="center"/>
              <w:rPr>
                <w:b/>
                <w:lang w:val="nl-NL"/>
              </w:rPr>
            </w:pPr>
            <w:r>
              <w:rPr>
                <w:rFonts w:ascii="Garamond" w:hAnsi="Garamond"/>
                <w:b/>
                <w:bCs/>
                <w:lang w:val="nl-NL"/>
              </w:rPr>
              <w:t>Aanvraagformulier voor een registratie of een erkenning in toepassing van artikelen 23 en 24 van verordening (EG) nr. 1069/2009</w:t>
            </w:r>
          </w:p>
        </w:tc>
      </w:tr>
      <w:tr w:rsidR="007D41F3" w:rsidRPr="00FF116A" w:rsidTr="008B2CE9">
        <w:trPr>
          <w:trHeight w:val="2944"/>
        </w:trPr>
        <w:tc>
          <w:tcPr>
            <w:tcW w:w="10205" w:type="dxa"/>
          </w:tcPr>
          <w:p w:rsidR="007D41F3" w:rsidRPr="00DF0631" w:rsidRDefault="007D41F3" w:rsidP="007D41F3">
            <w:pPr>
              <w:rPr>
                <w:b/>
                <w:u w:val="single"/>
                <w:lang w:val="nl-NL"/>
              </w:rPr>
            </w:pPr>
            <w:proofErr w:type="gramStart"/>
            <w:r w:rsidRPr="00DF0631">
              <w:rPr>
                <w:b/>
                <w:u w:val="single"/>
                <w:lang w:val="nl-NL"/>
              </w:rPr>
              <w:t>A :</w:t>
            </w:r>
            <w:proofErr w:type="gramEnd"/>
            <w:r w:rsidRPr="00DF0631">
              <w:rPr>
                <w:b/>
                <w:u w:val="single"/>
                <w:lang w:val="nl-NL"/>
              </w:rPr>
              <w:t xml:space="preserve"> IDENTIFICATI</w:t>
            </w:r>
            <w:r w:rsidR="00DF0631" w:rsidRPr="00DF0631">
              <w:rPr>
                <w:b/>
                <w:u w:val="single"/>
                <w:lang w:val="nl-NL"/>
              </w:rPr>
              <w:t>E VAN DE ONDERNEMING</w:t>
            </w:r>
            <w:r w:rsidR="00DF0631">
              <w:rPr>
                <w:b/>
                <w:u w:val="single"/>
                <w:lang w:val="nl-NL"/>
              </w:rPr>
              <w:t xml:space="preserve"> </w:t>
            </w:r>
            <w:r w:rsidRPr="00DF0631">
              <w:rPr>
                <w:u w:val="single"/>
                <w:lang w:val="nl-NL"/>
              </w:rPr>
              <w:t>(1)</w:t>
            </w:r>
          </w:p>
          <w:p w:rsidR="007D41F3" w:rsidRPr="00DF0631" w:rsidRDefault="007D41F3" w:rsidP="007D41F3">
            <w:pPr>
              <w:rPr>
                <w:lang w:val="nl-NL"/>
              </w:rPr>
            </w:pPr>
          </w:p>
          <w:p w:rsidR="007D41F3" w:rsidRPr="00DF0631" w:rsidRDefault="00266E0F" w:rsidP="007D41F3">
            <w:pPr>
              <w:rPr>
                <w:lang w:val="nl-NL"/>
              </w:rPr>
            </w:pPr>
            <w:r w:rsidRPr="00DF0631">
              <w:rPr>
                <w:lang w:val="nl-NL"/>
              </w:rPr>
              <w:t>Ondernemingsnummer</w:t>
            </w:r>
            <w:r w:rsidR="007D41F3" w:rsidRPr="00DF0631">
              <w:rPr>
                <w:lang w:val="nl-NL"/>
              </w:rPr>
              <w:t xml:space="preserve"> (2):</w:t>
            </w:r>
          </w:p>
          <w:p w:rsidR="007D41F3" w:rsidRPr="00DF0631" w:rsidRDefault="007D41F3" w:rsidP="007D41F3">
            <w:pPr>
              <w:rPr>
                <w:lang w:val="nl-NL"/>
              </w:rPr>
            </w:pPr>
          </w:p>
          <w:p w:rsidR="007D41F3" w:rsidRPr="00DF0631" w:rsidRDefault="00DF0631" w:rsidP="007D41F3">
            <w:pPr>
              <w:rPr>
                <w:lang w:val="nl-NL"/>
              </w:rPr>
            </w:pPr>
            <w:r w:rsidRPr="00DF0631">
              <w:rPr>
                <w:lang w:val="nl-NL"/>
              </w:rPr>
              <w:t xml:space="preserve">Maatschappelijke naam </w:t>
            </w:r>
            <w:r w:rsidR="007D41F3" w:rsidRPr="00DF0631">
              <w:rPr>
                <w:lang w:val="nl-NL"/>
              </w:rPr>
              <w:t>(3):</w:t>
            </w:r>
          </w:p>
          <w:p w:rsidR="007D41F3" w:rsidRPr="00DF0631" w:rsidRDefault="007D41F3" w:rsidP="007D41F3">
            <w:pPr>
              <w:rPr>
                <w:lang w:val="nl-NL"/>
              </w:rPr>
            </w:pPr>
          </w:p>
          <w:p w:rsidR="007D41F3" w:rsidRPr="00D87D19" w:rsidRDefault="00DF0631" w:rsidP="006815E2">
            <w:pPr>
              <w:tabs>
                <w:tab w:val="left" w:pos="4836"/>
              </w:tabs>
              <w:rPr>
                <w:lang w:val="nl-NL"/>
              </w:rPr>
            </w:pPr>
            <w:r w:rsidRPr="00D87D19">
              <w:rPr>
                <w:lang w:val="nl-NL"/>
              </w:rPr>
              <w:t>Afkorting</w:t>
            </w:r>
            <w:proofErr w:type="gramStart"/>
            <w:r w:rsidR="007D41F3" w:rsidRPr="00D87D19">
              <w:rPr>
                <w:lang w:val="nl-NL"/>
              </w:rPr>
              <w:t>:</w:t>
            </w:r>
            <w:r w:rsidR="00FF116A">
              <w:rPr>
                <w:lang w:val="nl-NL"/>
              </w:rPr>
              <w:tab/>
            </w:r>
            <w:r w:rsidRPr="00D87D19">
              <w:rPr>
                <w:lang w:val="nl-NL"/>
              </w:rPr>
              <w:t>Juridische</w:t>
            </w:r>
            <w:proofErr w:type="gramEnd"/>
            <w:r w:rsidRPr="00D87D19">
              <w:rPr>
                <w:lang w:val="nl-NL"/>
              </w:rPr>
              <w:t xml:space="preserve"> vorm</w:t>
            </w:r>
            <w:r w:rsidR="007D41F3" w:rsidRPr="00D87D19">
              <w:rPr>
                <w:lang w:val="nl-NL"/>
              </w:rPr>
              <w:t>:</w:t>
            </w:r>
          </w:p>
          <w:p w:rsidR="007D41F3" w:rsidRPr="00D87D19" w:rsidRDefault="007D41F3" w:rsidP="007D41F3">
            <w:pPr>
              <w:rPr>
                <w:lang w:val="nl-NL"/>
              </w:rPr>
            </w:pPr>
          </w:p>
          <w:p w:rsidR="007D41F3" w:rsidRPr="00916383" w:rsidRDefault="007D41F3" w:rsidP="007D41F3">
            <w:pPr>
              <w:spacing w:after="200" w:line="276" w:lineRule="auto"/>
              <w:rPr>
                <w:lang w:val="nl-NL"/>
              </w:rPr>
            </w:pPr>
            <w:r w:rsidRPr="00916383">
              <w:rPr>
                <w:lang w:val="nl-NL"/>
              </w:rPr>
              <w:t xml:space="preserve">Adres: </w:t>
            </w:r>
          </w:p>
          <w:p w:rsidR="006815E2" w:rsidRPr="00916383" w:rsidRDefault="006815E2" w:rsidP="006340AB">
            <w:pPr>
              <w:tabs>
                <w:tab w:val="left" w:pos="2826"/>
              </w:tabs>
              <w:spacing w:after="200" w:line="276" w:lineRule="auto"/>
              <w:rPr>
                <w:lang w:val="nl-NL"/>
              </w:rPr>
            </w:pPr>
          </w:p>
          <w:p w:rsidR="007D41F3" w:rsidRPr="00FF116A" w:rsidRDefault="00DF0631" w:rsidP="00DF0631">
            <w:pPr>
              <w:tabs>
                <w:tab w:val="left" w:pos="2826"/>
              </w:tabs>
              <w:rPr>
                <w:lang w:val="nl-NL"/>
              </w:rPr>
            </w:pPr>
            <w:r w:rsidRPr="00FF116A">
              <w:rPr>
                <w:lang w:val="nl-NL"/>
              </w:rPr>
              <w:t>Postcode</w:t>
            </w:r>
            <w:r w:rsidR="007D41F3" w:rsidRPr="00FF116A">
              <w:rPr>
                <w:lang w:val="nl-NL"/>
              </w:rPr>
              <w:t>:</w:t>
            </w:r>
            <w:r w:rsidR="006340AB" w:rsidRPr="00FF116A">
              <w:rPr>
                <w:lang w:val="nl-NL"/>
              </w:rPr>
              <w:t xml:space="preserve"> </w:t>
            </w:r>
            <w:r w:rsidR="006340AB" w:rsidRPr="00FF116A">
              <w:rPr>
                <w:lang w:val="nl-NL"/>
              </w:rPr>
              <w:tab/>
            </w:r>
            <w:r w:rsidRPr="00FF116A">
              <w:rPr>
                <w:lang w:val="nl-NL"/>
              </w:rPr>
              <w:t>Plaats</w:t>
            </w:r>
            <w:r w:rsidR="007D41F3" w:rsidRPr="00FF116A">
              <w:rPr>
                <w:lang w:val="nl-NL"/>
              </w:rPr>
              <w:t>:</w:t>
            </w:r>
          </w:p>
        </w:tc>
      </w:tr>
    </w:tbl>
    <w:p w:rsidR="008B2CE9" w:rsidRPr="00FF116A" w:rsidRDefault="008B2CE9" w:rsidP="008B2CE9">
      <w:pPr>
        <w:spacing w:after="0"/>
        <w:rPr>
          <w:b/>
          <w:u w:val="single"/>
          <w:lang w:val="nl-NL"/>
        </w:rPr>
      </w:pPr>
    </w:p>
    <w:tbl>
      <w:tblPr>
        <w:tblStyle w:val="Tabelraster"/>
        <w:tblW w:w="10205" w:type="dxa"/>
        <w:tblLook w:val="04A0" w:firstRow="1" w:lastRow="0" w:firstColumn="1" w:lastColumn="0" w:noHBand="0" w:noVBand="1"/>
      </w:tblPr>
      <w:tblGrid>
        <w:gridCol w:w="10205"/>
      </w:tblGrid>
      <w:tr w:rsidR="006340AB" w:rsidRPr="00B77D9C" w:rsidTr="008B2CE9">
        <w:trPr>
          <w:trHeight w:val="1913"/>
        </w:trPr>
        <w:tc>
          <w:tcPr>
            <w:tcW w:w="10205" w:type="dxa"/>
          </w:tcPr>
          <w:p w:rsidR="006340AB" w:rsidRPr="00DF0631" w:rsidRDefault="006340AB" w:rsidP="007D41F3">
            <w:pPr>
              <w:rPr>
                <w:b/>
                <w:u w:val="single"/>
                <w:lang w:val="nl-NL"/>
              </w:rPr>
            </w:pPr>
            <w:proofErr w:type="gramStart"/>
            <w:r w:rsidRPr="00DF0631">
              <w:rPr>
                <w:b/>
                <w:u w:val="single"/>
                <w:lang w:val="nl-NL"/>
              </w:rPr>
              <w:t>B :</w:t>
            </w:r>
            <w:proofErr w:type="gramEnd"/>
            <w:r w:rsidRPr="00DF0631">
              <w:rPr>
                <w:b/>
                <w:u w:val="single"/>
                <w:lang w:val="nl-NL"/>
              </w:rPr>
              <w:t xml:space="preserve"> Identificati</w:t>
            </w:r>
            <w:r w:rsidR="00DF0631" w:rsidRPr="00DF0631">
              <w:rPr>
                <w:b/>
                <w:u w:val="single"/>
                <w:lang w:val="nl-NL"/>
              </w:rPr>
              <w:t xml:space="preserve">e van de </w:t>
            </w:r>
            <w:r w:rsidRPr="00DF0631">
              <w:rPr>
                <w:b/>
                <w:u w:val="single"/>
                <w:lang w:val="nl-NL"/>
              </w:rPr>
              <w:t>contact</w:t>
            </w:r>
            <w:r w:rsidR="00DF0631" w:rsidRPr="00DF0631">
              <w:rPr>
                <w:b/>
                <w:u w:val="single"/>
                <w:lang w:val="nl-NL"/>
              </w:rPr>
              <w:t>persoon</w:t>
            </w:r>
          </w:p>
          <w:p w:rsidR="006340AB" w:rsidRPr="00DF0631" w:rsidRDefault="006340AB" w:rsidP="007D41F3">
            <w:pPr>
              <w:rPr>
                <w:lang w:val="nl-NL"/>
              </w:rPr>
            </w:pPr>
            <w:r w:rsidRPr="00DF0631">
              <w:rPr>
                <w:lang w:val="nl-NL"/>
              </w:rPr>
              <w:t>F</w:t>
            </w:r>
            <w:r w:rsidR="00231D72">
              <w:rPr>
                <w:lang w:val="nl-NL"/>
              </w:rPr>
              <w:t>u</w:t>
            </w:r>
            <w:r w:rsidRPr="00DF0631">
              <w:rPr>
                <w:lang w:val="nl-NL"/>
              </w:rPr>
              <w:t>ncti</w:t>
            </w:r>
            <w:r w:rsidR="00DF0631" w:rsidRPr="00DF0631">
              <w:rPr>
                <w:lang w:val="nl-NL"/>
              </w:rPr>
              <w:t>e</w:t>
            </w:r>
            <w:r w:rsidRPr="00DF0631">
              <w:rPr>
                <w:lang w:val="nl-NL"/>
              </w:rPr>
              <w:t>:</w:t>
            </w:r>
          </w:p>
          <w:p w:rsidR="006340AB" w:rsidRPr="00DF0631" w:rsidRDefault="00DF0631" w:rsidP="007D41F3">
            <w:pPr>
              <w:rPr>
                <w:lang w:val="nl-NL"/>
              </w:rPr>
            </w:pPr>
            <w:r w:rsidRPr="00DF0631">
              <w:rPr>
                <w:lang w:val="nl-NL"/>
              </w:rPr>
              <w:t>Naam</w:t>
            </w:r>
            <w:r w:rsidR="006340AB" w:rsidRPr="00DF0631">
              <w:rPr>
                <w:lang w:val="nl-NL"/>
              </w:rPr>
              <w:t>:</w:t>
            </w:r>
          </w:p>
          <w:p w:rsidR="006340AB" w:rsidRPr="000E383D" w:rsidRDefault="00DF0631" w:rsidP="007D41F3">
            <w:pPr>
              <w:rPr>
                <w:lang w:val="nl-NL"/>
              </w:rPr>
            </w:pPr>
            <w:r w:rsidRPr="000E383D">
              <w:rPr>
                <w:lang w:val="nl-NL"/>
              </w:rPr>
              <w:t>Vo</w:t>
            </w:r>
            <w:r w:rsidR="00231D72" w:rsidRPr="000E383D">
              <w:rPr>
                <w:lang w:val="nl-NL"/>
              </w:rPr>
              <w:t>o</w:t>
            </w:r>
            <w:r w:rsidRPr="000E383D">
              <w:rPr>
                <w:lang w:val="nl-NL"/>
              </w:rPr>
              <w:t>rnaam</w:t>
            </w:r>
            <w:r w:rsidR="006340AB" w:rsidRPr="000E383D">
              <w:rPr>
                <w:lang w:val="nl-NL"/>
              </w:rPr>
              <w:t>:</w:t>
            </w:r>
          </w:p>
          <w:p w:rsidR="006340AB" w:rsidRPr="000E383D" w:rsidRDefault="006340AB" w:rsidP="006815E2">
            <w:pPr>
              <w:tabs>
                <w:tab w:val="left" w:pos="4567"/>
              </w:tabs>
              <w:rPr>
                <w:lang w:val="nl-NL"/>
              </w:rPr>
            </w:pPr>
            <w:r w:rsidRPr="000E383D">
              <w:rPr>
                <w:lang w:val="nl-NL"/>
              </w:rPr>
              <w:t>T</w:t>
            </w:r>
            <w:r w:rsidR="00DF0631" w:rsidRPr="000E383D">
              <w:rPr>
                <w:lang w:val="nl-NL"/>
              </w:rPr>
              <w:t>elefoon</w:t>
            </w:r>
            <w:proofErr w:type="gramStart"/>
            <w:r w:rsidRPr="000E383D">
              <w:rPr>
                <w:lang w:val="nl-NL"/>
              </w:rPr>
              <w:t>:</w:t>
            </w:r>
            <w:r w:rsidR="008B2CE9" w:rsidRPr="000E383D">
              <w:rPr>
                <w:lang w:val="nl-NL"/>
              </w:rPr>
              <w:tab/>
            </w:r>
            <w:r w:rsidRPr="000E383D">
              <w:rPr>
                <w:lang w:val="nl-NL"/>
              </w:rPr>
              <w:t>GSM</w:t>
            </w:r>
            <w:proofErr w:type="gramEnd"/>
            <w:r w:rsidRPr="000E383D">
              <w:rPr>
                <w:lang w:val="nl-NL"/>
              </w:rPr>
              <w:t xml:space="preserve"> :</w:t>
            </w:r>
          </w:p>
          <w:p w:rsidR="006340AB" w:rsidRPr="000E383D" w:rsidRDefault="006340AB" w:rsidP="006340AB">
            <w:pPr>
              <w:rPr>
                <w:lang w:val="nl-NL"/>
              </w:rPr>
            </w:pPr>
            <w:r w:rsidRPr="000E383D">
              <w:rPr>
                <w:lang w:val="nl-NL"/>
              </w:rPr>
              <w:t>E</w:t>
            </w:r>
            <w:r w:rsidR="00DF0631" w:rsidRPr="000E383D">
              <w:rPr>
                <w:lang w:val="nl-NL"/>
              </w:rPr>
              <w:t>-</w:t>
            </w:r>
            <w:proofErr w:type="gramStart"/>
            <w:r w:rsidRPr="000E383D">
              <w:rPr>
                <w:lang w:val="nl-NL"/>
              </w:rPr>
              <w:t>mail :</w:t>
            </w:r>
            <w:proofErr w:type="gramEnd"/>
          </w:p>
        </w:tc>
      </w:tr>
    </w:tbl>
    <w:p w:rsidR="008B2CE9" w:rsidRPr="000E383D" w:rsidRDefault="008B2CE9" w:rsidP="008B2CE9">
      <w:pPr>
        <w:spacing w:after="0"/>
        <w:rPr>
          <w:b/>
          <w:u w:val="single"/>
          <w:lang w:val="nl-NL"/>
        </w:rPr>
      </w:pPr>
    </w:p>
    <w:tbl>
      <w:tblPr>
        <w:tblStyle w:val="Tabelraster"/>
        <w:tblW w:w="10205" w:type="dxa"/>
        <w:tblLook w:val="04A0" w:firstRow="1" w:lastRow="0" w:firstColumn="1" w:lastColumn="0" w:noHBand="0" w:noVBand="1"/>
      </w:tblPr>
      <w:tblGrid>
        <w:gridCol w:w="10205"/>
      </w:tblGrid>
      <w:tr w:rsidR="007D41F3" w:rsidRPr="00B77D9C" w:rsidTr="008B2CE9">
        <w:tc>
          <w:tcPr>
            <w:tcW w:w="10205" w:type="dxa"/>
          </w:tcPr>
          <w:p w:rsidR="007D41F3" w:rsidRPr="00DF0631" w:rsidRDefault="006340AB" w:rsidP="007D41F3">
            <w:pPr>
              <w:rPr>
                <w:b/>
                <w:u w:val="single"/>
                <w:lang w:val="nl-NL"/>
              </w:rPr>
            </w:pPr>
            <w:proofErr w:type="gramStart"/>
            <w:r w:rsidRPr="00DF0631">
              <w:rPr>
                <w:b/>
                <w:u w:val="single"/>
                <w:lang w:val="nl-NL"/>
              </w:rPr>
              <w:t>C</w:t>
            </w:r>
            <w:r w:rsidR="00DF0631" w:rsidRPr="00DF0631">
              <w:rPr>
                <w:b/>
                <w:u w:val="single"/>
                <w:lang w:val="nl-NL"/>
              </w:rPr>
              <w:t xml:space="preserve"> :</w:t>
            </w:r>
            <w:proofErr w:type="gramEnd"/>
            <w:r w:rsidR="00DF0631" w:rsidRPr="00DF0631">
              <w:rPr>
                <w:b/>
                <w:u w:val="single"/>
                <w:lang w:val="nl-NL"/>
              </w:rPr>
              <w:t xml:space="preserve"> IDENTIFICATIE VAN DE INRICHTING</w:t>
            </w:r>
            <w:r w:rsidR="00DF0631" w:rsidRPr="00DF0631">
              <w:rPr>
                <w:u w:val="single"/>
                <w:lang w:val="nl-NL"/>
              </w:rPr>
              <w:t xml:space="preserve"> (4)</w:t>
            </w:r>
          </w:p>
          <w:p w:rsidR="007D41F3" w:rsidRPr="00DF0631" w:rsidRDefault="007D41F3" w:rsidP="007D41F3">
            <w:pPr>
              <w:rPr>
                <w:lang w:val="nl-NL"/>
              </w:rPr>
            </w:pPr>
          </w:p>
          <w:p w:rsidR="007D41F3" w:rsidRPr="00DF0631" w:rsidRDefault="00231D72" w:rsidP="007D41F3">
            <w:pPr>
              <w:rPr>
                <w:lang w:val="nl-NL"/>
              </w:rPr>
            </w:pPr>
            <w:r>
              <w:rPr>
                <w:lang w:val="nl-NL"/>
              </w:rPr>
              <w:t>N</w:t>
            </w:r>
            <w:r w:rsidRPr="00DF0631">
              <w:rPr>
                <w:lang w:val="nl-NL"/>
              </w:rPr>
              <w:t>ummer</w:t>
            </w:r>
            <w:r>
              <w:rPr>
                <w:lang w:val="nl-NL"/>
              </w:rPr>
              <w:t xml:space="preserve"> v</w:t>
            </w:r>
            <w:r w:rsidR="00DF0631" w:rsidRPr="00DF0631">
              <w:rPr>
                <w:lang w:val="nl-NL"/>
              </w:rPr>
              <w:t>estigingseenheid (5)</w:t>
            </w:r>
            <w:r w:rsidR="007D41F3" w:rsidRPr="00DF0631">
              <w:rPr>
                <w:lang w:val="nl-NL"/>
              </w:rPr>
              <w:t>:</w:t>
            </w:r>
          </w:p>
          <w:p w:rsidR="007D41F3" w:rsidRPr="00DF0631" w:rsidRDefault="007D41F3" w:rsidP="007D41F3">
            <w:pPr>
              <w:rPr>
                <w:lang w:val="nl-NL"/>
              </w:rPr>
            </w:pPr>
          </w:p>
          <w:p w:rsidR="007D41F3" w:rsidRPr="00DF0631" w:rsidRDefault="00DF0631" w:rsidP="007D41F3">
            <w:pPr>
              <w:rPr>
                <w:lang w:val="nl-NL"/>
              </w:rPr>
            </w:pPr>
            <w:r w:rsidRPr="00DF0631">
              <w:rPr>
                <w:lang w:val="nl-NL"/>
              </w:rPr>
              <w:t>Handels</w:t>
            </w:r>
            <w:r w:rsidR="00231D72">
              <w:rPr>
                <w:lang w:val="nl-NL"/>
              </w:rPr>
              <w:t>benaming</w:t>
            </w:r>
            <w:r w:rsidR="007D41F3" w:rsidRPr="00DF0631">
              <w:rPr>
                <w:lang w:val="nl-NL"/>
              </w:rPr>
              <w:t>:</w:t>
            </w:r>
          </w:p>
          <w:p w:rsidR="007D41F3" w:rsidRPr="00DF0631" w:rsidRDefault="007D41F3" w:rsidP="007D41F3">
            <w:pPr>
              <w:rPr>
                <w:lang w:val="nl-NL"/>
              </w:rPr>
            </w:pPr>
          </w:p>
          <w:p w:rsidR="007D41F3" w:rsidRPr="00DF0631" w:rsidRDefault="00DF0631" w:rsidP="007D41F3">
            <w:pPr>
              <w:rPr>
                <w:lang w:val="nl-NL"/>
              </w:rPr>
            </w:pPr>
            <w:proofErr w:type="gramStart"/>
            <w:r w:rsidRPr="00DF0631">
              <w:rPr>
                <w:lang w:val="nl-NL"/>
              </w:rPr>
              <w:t>Adres</w:t>
            </w:r>
            <w:r w:rsidR="007D41F3" w:rsidRPr="00DF0631">
              <w:rPr>
                <w:lang w:val="nl-NL"/>
              </w:rPr>
              <w:t xml:space="preserve">:  </w:t>
            </w:r>
            <w:proofErr w:type="gramEnd"/>
          </w:p>
          <w:p w:rsidR="006340AB" w:rsidRPr="00DF0631" w:rsidRDefault="006340AB" w:rsidP="006340AB">
            <w:pPr>
              <w:tabs>
                <w:tab w:val="left" w:pos="2835"/>
              </w:tabs>
              <w:rPr>
                <w:lang w:val="nl-NL"/>
              </w:rPr>
            </w:pPr>
          </w:p>
          <w:p w:rsidR="007D41F3" w:rsidRPr="00DF0631" w:rsidRDefault="00DF0631" w:rsidP="00DF0631">
            <w:pPr>
              <w:tabs>
                <w:tab w:val="left" w:pos="2835"/>
              </w:tabs>
              <w:rPr>
                <w:lang w:val="nl-NL"/>
              </w:rPr>
            </w:pPr>
            <w:r w:rsidRPr="00DF0631">
              <w:rPr>
                <w:lang w:val="nl-NL"/>
              </w:rPr>
              <w:t>Postcode</w:t>
            </w:r>
            <w:r w:rsidR="007D41F3" w:rsidRPr="00DF0631">
              <w:rPr>
                <w:lang w:val="nl-NL"/>
              </w:rPr>
              <w:t>:</w:t>
            </w:r>
            <w:r w:rsidR="006340AB" w:rsidRPr="00DF0631">
              <w:rPr>
                <w:lang w:val="nl-NL"/>
              </w:rPr>
              <w:t xml:space="preserve"> </w:t>
            </w:r>
            <w:r w:rsidR="006340AB" w:rsidRPr="00DF0631">
              <w:rPr>
                <w:lang w:val="nl-NL"/>
              </w:rPr>
              <w:tab/>
            </w:r>
            <w:r>
              <w:rPr>
                <w:lang w:val="nl-NL"/>
              </w:rPr>
              <w:t>Plaats</w:t>
            </w:r>
            <w:r w:rsidR="007D41F3" w:rsidRPr="00DF0631">
              <w:rPr>
                <w:lang w:val="nl-NL"/>
              </w:rPr>
              <w:t>:</w:t>
            </w:r>
          </w:p>
        </w:tc>
      </w:tr>
    </w:tbl>
    <w:p w:rsidR="008B2CE9" w:rsidRPr="00DF0631" w:rsidRDefault="008B2CE9" w:rsidP="008B2CE9">
      <w:pPr>
        <w:spacing w:after="0"/>
        <w:rPr>
          <w:b/>
          <w:u w:val="single"/>
          <w:lang w:val="nl-NL"/>
        </w:rPr>
      </w:pPr>
    </w:p>
    <w:tbl>
      <w:tblPr>
        <w:tblStyle w:val="Tabelraster"/>
        <w:tblW w:w="10205" w:type="dxa"/>
        <w:tblLook w:val="04A0" w:firstRow="1" w:lastRow="0" w:firstColumn="1" w:lastColumn="0" w:noHBand="0" w:noVBand="1"/>
      </w:tblPr>
      <w:tblGrid>
        <w:gridCol w:w="5102"/>
        <w:gridCol w:w="5103"/>
      </w:tblGrid>
      <w:tr w:rsidR="007D41F3" w:rsidRPr="00B77D9C" w:rsidTr="006815E2">
        <w:trPr>
          <w:trHeight w:val="602"/>
        </w:trPr>
        <w:tc>
          <w:tcPr>
            <w:tcW w:w="10205" w:type="dxa"/>
            <w:gridSpan w:val="2"/>
            <w:tcBorders>
              <w:bottom w:val="dotted" w:sz="4" w:space="0" w:color="auto"/>
            </w:tcBorders>
          </w:tcPr>
          <w:p w:rsidR="007D41F3" w:rsidRPr="00DF0631" w:rsidRDefault="006340AB" w:rsidP="007D41F3">
            <w:pPr>
              <w:rPr>
                <w:b/>
                <w:u w:val="single"/>
                <w:lang w:val="nl-NL"/>
              </w:rPr>
            </w:pPr>
            <w:r w:rsidRPr="00DF0631">
              <w:rPr>
                <w:b/>
                <w:u w:val="single"/>
                <w:lang w:val="nl-NL"/>
              </w:rPr>
              <w:t>D</w:t>
            </w:r>
            <w:r w:rsidR="007D41F3" w:rsidRPr="00DF0631">
              <w:rPr>
                <w:b/>
                <w:u w:val="single"/>
                <w:lang w:val="nl-NL"/>
              </w:rPr>
              <w:t xml:space="preserve">. </w:t>
            </w:r>
            <w:r w:rsidR="00DF0631" w:rsidRPr="00DF0631">
              <w:rPr>
                <w:b/>
                <w:u w:val="single"/>
                <w:lang w:val="nl-NL"/>
              </w:rPr>
              <w:t>AANVRAAG ERKENNING OF REGISTRATIE</w:t>
            </w:r>
          </w:p>
          <w:p w:rsidR="007D41F3" w:rsidRPr="00DF0631" w:rsidRDefault="00DF0631" w:rsidP="008F00FD">
            <w:pPr>
              <w:rPr>
                <w:lang w:val="nl-NL"/>
              </w:rPr>
            </w:pPr>
            <w:r w:rsidRPr="00DF0631">
              <w:rPr>
                <w:lang w:val="nl-NL"/>
              </w:rPr>
              <w:t>Beschrijving van de activiteiten</w:t>
            </w:r>
            <w:r w:rsidR="007D41F3" w:rsidRPr="00DF0631">
              <w:rPr>
                <w:lang w:val="nl-NL"/>
              </w:rPr>
              <w:t>(6):</w:t>
            </w:r>
          </w:p>
        </w:tc>
      </w:tr>
      <w:tr w:rsidR="006340AB" w:rsidRPr="00B77D9C" w:rsidTr="006815E2">
        <w:trPr>
          <w:trHeight w:val="290"/>
        </w:trPr>
        <w:tc>
          <w:tcPr>
            <w:tcW w:w="10205" w:type="dxa"/>
            <w:gridSpan w:val="2"/>
            <w:tcBorders>
              <w:top w:val="dotted" w:sz="4" w:space="0" w:color="auto"/>
              <w:bottom w:val="dotted" w:sz="4" w:space="0" w:color="auto"/>
            </w:tcBorders>
          </w:tcPr>
          <w:p w:rsidR="006340AB" w:rsidRPr="00DF0631" w:rsidRDefault="006340AB" w:rsidP="007D41F3">
            <w:pPr>
              <w:rPr>
                <w:b/>
                <w:u w:val="single"/>
                <w:lang w:val="nl-NL"/>
              </w:rPr>
            </w:pPr>
          </w:p>
        </w:tc>
      </w:tr>
      <w:tr w:rsidR="006340AB" w:rsidRPr="00B77D9C" w:rsidTr="006815E2">
        <w:trPr>
          <w:trHeight w:val="225"/>
        </w:trPr>
        <w:tc>
          <w:tcPr>
            <w:tcW w:w="10205" w:type="dxa"/>
            <w:gridSpan w:val="2"/>
            <w:tcBorders>
              <w:top w:val="dotted" w:sz="4" w:space="0" w:color="auto"/>
              <w:bottom w:val="dotted" w:sz="4" w:space="0" w:color="auto"/>
            </w:tcBorders>
          </w:tcPr>
          <w:p w:rsidR="006340AB" w:rsidRPr="00DF0631" w:rsidRDefault="006340AB" w:rsidP="007D41F3">
            <w:pPr>
              <w:rPr>
                <w:lang w:val="nl-NL"/>
              </w:rPr>
            </w:pPr>
          </w:p>
        </w:tc>
      </w:tr>
      <w:tr w:rsidR="006340AB" w:rsidRPr="00B77D9C" w:rsidTr="006815E2">
        <w:trPr>
          <w:trHeight w:val="268"/>
        </w:trPr>
        <w:tc>
          <w:tcPr>
            <w:tcW w:w="10205" w:type="dxa"/>
            <w:gridSpan w:val="2"/>
            <w:tcBorders>
              <w:top w:val="dotted" w:sz="4" w:space="0" w:color="auto"/>
              <w:bottom w:val="dotted" w:sz="4" w:space="0" w:color="auto"/>
            </w:tcBorders>
          </w:tcPr>
          <w:p w:rsidR="006340AB" w:rsidRPr="00DF0631" w:rsidRDefault="006340AB" w:rsidP="007D41F3">
            <w:pPr>
              <w:rPr>
                <w:lang w:val="nl-NL"/>
              </w:rPr>
            </w:pPr>
          </w:p>
        </w:tc>
      </w:tr>
      <w:tr w:rsidR="006340AB" w:rsidRPr="00B77D9C" w:rsidTr="006815E2">
        <w:trPr>
          <w:trHeight w:val="301"/>
        </w:trPr>
        <w:tc>
          <w:tcPr>
            <w:tcW w:w="10205" w:type="dxa"/>
            <w:gridSpan w:val="2"/>
            <w:tcBorders>
              <w:top w:val="dotted" w:sz="4" w:space="0" w:color="auto"/>
              <w:bottom w:val="dotted" w:sz="4" w:space="0" w:color="auto"/>
            </w:tcBorders>
          </w:tcPr>
          <w:p w:rsidR="006340AB" w:rsidRPr="00DF0631" w:rsidRDefault="006340AB" w:rsidP="007D41F3">
            <w:pPr>
              <w:rPr>
                <w:lang w:val="nl-NL"/>
              </w:rPr>
            </w:pPr>
          </w:p>
        </w:tc>
      </w:tr>
      <w:tr w:rsidR="006340AB" w:rsidRPr="00B77D9C" w:rsidTr="006815E2">
        <w:trPr>
          <w:trHeight w:val="333"/>
        </w:trPr>
        <w:tc>
          <w:tcPr>
            <w:tcW w:w="10205" w:type="dxa"/>
            <w:gridSpan w:val="2"/>
            <w:tcBorders>
              <w:top w:val="dotted" w:sz="4" w:space="0" w:color="auto"/>
              <w:bottom w:val="dotted" w:sz="4" w:space="0" w:color="auto"/>
            </w:tcBorders>
          </w:tcPr>
          <w:p w:rsidR="006340AB" w:rsidRPr="00DF0631" w:rsidRDefault="006340AB" w:rsidP="007D41F3">
            <w:pPr>
              <w:rPr>
                <w:lang w:val="nl-NL"/>
              </w:rPr>
            </w:pPr>
          </w:p>
        </w:tc>
      </w:tr>
      <w:tr w:rsidR="006340AB" w:rsidRPr="00B77D9C" w:rsidTr="006815E2">
        <w:trPr>
          <w:trHeight w:val="1268"/>
        </w:trPr>
        <w:tc>
          <w:tcPr>
            <w:tcW w:w="10205" w:type="dxa"/>
            <w:gridSpan w:val="2"/>
            <w:tcBorders>
              <w:top w:val="dotted" w:sz="4" w:space="0" w:color="auto"/>
            </w:tcBorders>
          </w:tcPr>
          <w:p w:rsidR="006340AB" w:rsidRDefault="006340AB" w:rsidP="007D41F3">
            <w:pPr>
              <w:rPr>
                <w:lang w:val="nl-NL"/>
              </w:rPr>
            </w:pPr>
          </w:p>
          <w:p w:rsidR="00A54DA8" w:rsidRDefault="00A54DA8" w:rsidP="007D41F3">
            <w:pPr>
              <w:rPr>
                <w:lang w:val="nl-NL"/>
              </w:rPr>
            </w:pPr>
          </w:p>
          <w:p w:rsidR="00231D72" w:rsidRPr="00DF0631" w:rsidRDefault="00231D72" w:rsidP="007D41F3">
            <w:pPr>
              <w:rPr>
                <w:lang w:val="nl-NL"/>
              </w:rPr>
            </w:pPr>
          </w:p>
          <w:p w:rsidR="006340AB" w:rsidRPr="00FF7E3C" w:rsidRDefault="00FF7E3C" w:rsidP="007D41F3">
            <w:pPr>
              <w:rPr>
                <w:lang w:val="nl-NL"/>
              </w:rPr>
            </w:pPr>
            <w:r>
              <w:rPr>
                <w:lang w:val="nl-NL"/>
              </w:rPr>
              <w:t>Datum van het begin of de stopzetting van de activiteiten</w:t>
            </w:r>
            <w:r w:rsidR="006340AB" w:rsidRPr="00FF7E3C">
              <w:rPr>
                <w:lang w:val="nl-NL"/>
              </w:rPr>
              <w:t>:</w:t>
            </w:r>
          </w:p>
          <w:p w:rsidR="006340AB" w:rsidRPr="00FF7E3C" w:rsidRDefault="006340AB" w:rsidP="007D41F3">
            <w:pPr>
              <w:rPr>
                <w:lang w:val="nl-NL"/>
              </w:rPr>
            </w:pPr>
          </w:p>
          <w:p w:rsidR="006340AB" w:rsidRPr="00FF7E3C" w:rsidRDefault="00FF7E3C" w:rsidP="007D41F3">
            <w:pPr>
              <w:rPr>
                <w:lang w:val="nl-NL"/>
              </w:rPr>
            </w:pPr>
            <w:r w:rsidRPr="00FF7E3C">
              <w:rPr>
                <w:lang w:val="nl-NL"/>
              </w:rPr>
              <w:t>Aantal bijlagen die bij de aanvraag zijn gevoegd</w:t>
            </w:r>
            <w:r w:rsidR="006340AB" w:rsidRPr="00FF7E3C">
              <w:rPr>
                <w:lang w:val="nl-NL"/>
              </w:rPr>
              <w:t>:</w:t>
            </w:r>
          </w:p>
          <w:p w:rsidR="006340AB" w:rsidRPr="00FF7E3C" w:rsidRDefault="006340AB" w:rsidP="006340AB">
            <w:pPr>
              <w:rPr>
                <w:lang w:val="nl-NL"/>
              </w:rPr>
            </w:pPr>
          </w:p>
        </w:tc>
      </w:tr>
      <w:tr w:rsidR="007D41F3" w:rsidRPr="00FF7E3C" w:rsidTr="006815E2">
        <w:tc>
          <w:tcPr>
            <w:tcW w:w="5102" w:type="dxa"/>
          </w:tcPr>
          <w:p w:rsidR="007D41F3" w:rsidRDefault="007D41F3" w:rsidP="007D41F3">
            <w:r>
              <w:t>N</w:t>
            </w:r>
            <w:r w:rsidR="00FF7E3C">
              <w:t>AAM</w:t>
            </w:r>
            <w:r w:rsidR="006340AB">
              <w:t>:</w:t>
            </w:r>
          </w:p>
          <w:p w:rsidR="007D41F3" w:rsidRDefault="00FF7E3C" w:rsidP="007D41F3">
            <w:r>
              <w:t>VOORNAAM</w:t>
            </w:r>
            <w:r w:rsidR="007D41F3">
              <w:t>:</w:t>
            </w:r>
          </w:p>
          <w:p w:rsidR="007D41F3" w:rsidRDefault="00FF7E3C" w:rsidP="007D41F3">
            <w:r>
              <w:t>FUNCTIE</w:t>
            </w:r>
            <w:r w:rsidR="006340AB">
              <w:t>:</w:t>
            </w:r>
          </w:p>
          <w:p w:rsidR="008B2CE9" w:rsidRDefault="00FF7E3C" w:rsidP="007D41F3">
            <w:r>
              <w:t>DATUM:</w:t>
            </w:r>
          </w:p>
          <w:p w:rsidR="007D41F3" w:rsidRDefault="007D41F3" w:rsidP="007D41F3"/>
          <w:p w:rsidR="00231D72" w:rsidRDefault="00231D72" w:rsidP="007D41F3"/>
          <w:p w:rsidR="00231D72" w:rsidRDefault="00231D72" w:rsidP="007D41F3"/>
        </w:tc>
        <w:tc>
          <w:tcPr>
            <w:tcW w:w="5102" w:type="dxa"/>
          </w:tcPr>
          <w:p w:rsidR="007D41F3" w:rsidRPr="00FF7E3C" w:rsidRDefault="00FF7E3C" w:rsidP="007D41F3">
            <w:pPr>
              <w:rPr>
                <w:lang w:val="nl-NL"/>
              </w:rPr>
            </w:pPr>
            <w:r>
              <w:rPr>
                <w:lang w:val="nl-NL"/>
              </w:rPr>
              <w:t>Ik verklaar dat het formulier v</w:t>
            </w:r>
            <w:r w:rsidRPr="00FF7E3C">
              <w:rPr>
                <w:lang w:val="nl-NL"/>
              </w:rPr>
              <w:t xml:space="preserve">olledig en naar waarheid </w:t>
            </w:r>
            <w:r>
              <w:rPr>
                <w:lang w:val="nl-NL"/>
              </w:rPr>
              <w:t xml:space="preserve">is </w:t>
            </w:r>
            <w:r w:rsidRPr="00FF7E3C">
              <w:rPr>
                <w:lang w:val="nl-NL"/>
              </w:rPr>
              <w:t>ingevuld</w:t>
            </w:r>
            <w:r w:rsidR="00E20787">
              <w:rPr>
                <w:lang w:val="nl-NL"/>
              </w:rPr>
              <w:t>.</w:t>
            </w:r>
          </w:p>
          <w:p w:rsidR="007D41F3" w:rsidRPr="00FF7E3C" w:rsidRDefault="00FF7E3C" w:rsidP="007D41F3">
            <w:pPr>
              <w:rPr>
                <w:lang w:val="nl-NL"/>
              </w:rPr>
            </w:pPr>
            <w:r>
              <w:rPr>
                <w:lang w:val="nl-NL"/>
              </w:rPr>
              <w:t>HANDTEKENING</w:t>
            </w:r>
            <w:r w:rsidR="007D41F3" w:rsidRPr="00FF7E3C">
              <w:rPr>
                <w:lang w:val="nl-NL"/>
              </w:rPr>
              <w:t>:</w:t>
            </w:r>
          </w:p>
          <w:p w:rsidR="007D41F3" w:rsidRDefault="007D41F3">
            <w:pPr>
              <w:rPr>
                <w:lang w:val="nl-NL"/>
              </w:rPr>
            </w:pPr>
          </w:p>
          <w:p w:rsidR="00A54DA8" w:rsidRDefault="00A54DA8">
            <w:pPr>
              <w:rPr>
                <w:lang w:val="nl-NL"/>
              </w:rPr>
            </w:pPr>
          </w:p>
          <w:p w:rsidR="00A54DA8" w:rsidRPr="00FF7E3C" w:rsidRDefault="00A54DA8">
            <w:pPr>
              <w:rPr>
                <w:lang w:val="nl-NL"/>
              </w:rPr>
            </w:pPr>
          </w:p>
        </w:tc>
      </w:tr>
    </w:tbl>
    <w:p w:rsidR="006B3720" w:rsidRDefault="006B3720">
      <w:pPr>
        <w:rPr>
          <w:b/>
          <w:bCs/>
          <w:sz w:val="16"/>
          <w:szCs w:val="16"/>
          <w:lang w:val="nl-NL" w:eastAsia="fr-BE"/>
        </w:rPr>
      </w:pPr>
    </w:p>
    <w:p w:rsidR="008B2CE9" w:rsidRPr="00916383" w:rsidRDefault="00D87D19" w:rsidP="00916383">
      <w:pPr>
        <w:ind w:left="-112"/>
        <w:rPr>
          <w:b/>
          <w:u w:val="single"/>
          <w:lang w:val="nl-NL"/>
        </w:rPr>
      </w:pPr>
      <w:r w:rsidRPr="00D87D19">
        <w:rPr>
          <w:b/>
          <w:u w:val="single"/>
          <w:lang w:val="nl-NL"/>
        </w:rPr>
        <w:lastRenderedPageBreak/>
        <w:t>DETAIL</w:t>
      </w:r>
      <w:r w:rsidR="008B2CE9" w:rsidRPr="00FF7E3C">
        <w:rPr>
          <w:b/>
          <w:bCs/>
          <w:sz w:val="16"/>
          <w:szCs w:val="16"/>
          <w:lang w:val="nl-NL" w:eastAsia="fr-BE"/>
        </w:rPr>
        <w:tab/>
      </w:r>
    </w:p>
    <w:tbl>
      <w:tblPr>
        <w:tblStyle w:val="Tabelraster"/>
        <w:tblW w:w="10205" w:type="dxa"/>
        <w:tblLook w:val="04A0" w:firstRow="1" w:lastRow="0" w:firstColumn="1" w:lastColumn="0" w:noHBand="0" w:noVBand="1"/>
      </w:tblPr>
      <w:tblGrid>
        <w:gridCol w:w="1134"/>
        <w:gridCol w:w="7905"/>
        <w:gridCol w:w="1166"/>
      </w:tblGrid>
      <w:tr w:rsidR="00A54DA8" w:rsidRPr="0010354B" w:rsidTr="00D03F6E">
        <w:tc>
          <w:tcPr>
            <w:tcW w:w="10205" w:type="dxa"/>
            <w:gridSpan w:val="3"/>
          </w:tcPr>
          <w:p w:rsidR="00A54DA8" w:rsidRPr="007E0250" w:rsidRDefault="00A54DA8" w:rsidP="000344B4">
            <w:pPr>
              <w:rPr>
                <w:sz w:val="16"/>
                <w:szCs w:val="16"/>
                <w:lang w:eastAsia="fr-BE"/>
              </w:rPr>
            </w:pPr>
            <w:r>
              <w:rPr>
                <w:b/>
                <w:u w:val="single"/>
              </w:rPr>
              <w:t>E</w:t>
            </w:r>
            <w:r w:rsidRPr="007D41F3">
              <w:rPr>
                <w:b/>
                <w:u w:val="single"/>
              </w:rPr>
              <w:t xml:space="preserve">. </w:t>
            </w:r>
            <w:proofErr w:type="spellStart"/>
            <w:r w:rsidRPr="006815E2">
              <w:rPr>
                <w:b/>
                <w:u w:val="single"/>
              </w:rPr>
              <w:t>Activit</w:t>
            </w:r>
            <w:r w:rsidR="000344B4">
              <w:rPr>
                <w:b/>
                <w:u w:val="single"/>
              </w:rPr>
              <w:t>eit</w:t>
            </w:r>
            <w:proofErr w:type="spellEnd"/>
            <w:r>
              <w:rPr>
                <w:b/>
                <w:u w:val="single"/>
              </w:rPr>
              <w:t>(</w:t>
            </w:r>
            <w:r w:rsidR="000344B4">
              <w:rPr>
                <w:b/>
                <w:u w:val="single"/>
              </w:rPr>
              <w:t>en</w:t>
            </w:r>
            <w:r>
              <w:rPr>
                <w:b/>
                <w:u w:val="single"/>
              </w:rPr>
              <w:t>)</w:t>
            </w:r>
            <w:r w:rsidRPr="006815E2">
              <w:rPr>
                <w:b/>
                <w:u w:val="single"/>
              </w:rPr>
              <w:t xml:space="preserve"> </w:t>
            </w:r>
            <w:r w:rsidR="000344B4">
              <w:rPr>
                <w:b/>
                <w:u w:val="single"/>
              </w:rPr>
              <w:t xml:space="preserve">van </w:t>
            </w:r>
            <w:proofErr w:type="gramStart"/>
            <w:r>
              <w:rPr>
                <w:b/>
                <w:u w:val="single"/>
              </w:rPr>
              <w:t>de exploitant</w:t>
            </w:r>
            <w:proofErr w:type="gramEnd"/>
            <w:r w:rsidR="006B3720" w:rsidRPr="00916383">
              <w:rPr>
                <w:color w:val="000000"/>
                <w:sz w:val="16"/>
                <w:szCs w:val="16"/>
                <w:lang w:val="nl-NL" w:eastAsia="fr-BE"/>
              </w:rPr>
              <w:t xml:space="preserve"> </w:t>
            </w:r>
            <w:r w:rsidR="005C5953">
              <w:rPr>
                <w:color w:val="000000"/>
                <w:sz w:val="16"/>
                <w:szCs w:val="16"/>
                <w:lang w:val="nl-NL" w:eastAsia="fr-BE"/>
              </w:rPr>
              <w:t>(6</w:t>
            </w:r>
            <w:r w:rsidR="006B3720">
              <w:rPr>
                <w:color w:val="000000"/>
                <w:sz w:val="16"/>
                <w:szCs w:val="16"/>
                <w:lang w:val="nl-NL" w:eastAsia="fr-BE"/>
              </w:rPr>
              <w:t>)</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D03F6E">
            <w:pPr>
              <w:ind w:right="-76"/>
              <w:rPr>
                <w:sz w:val="16"/>
                <w:szCs w:val="16"/>
                <w:lang w:val="nl-BE" w:eastAsia="fr-BE"/>
              </w:rPr>
            </w:pPr>
            <w:r w:rsidRPr="004426E8">
              <w:rPr>
                <w:color w:val="000000"/>
                <w:sz w:val="16"/>
                <w:szCs w:val="16"/>
                <w:lang w:val="nl-BE" w:eastAsia="fr-BE"/>
              </w:rPr>
              <w:t>Verzamelcentrum</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COLC</w:t>
            </w:r>
          </w:p>
        </w:tc>
      </w:tr>
      <w:tr w:rsidR="00B77D9C" w:rsidRPr="004426E8" w:rsidTr="00916383">
        <w:tc>
          <w:tcPr>
            <w:tcW w:w="1134" w:type="dxa"/>
          </w:tcPr>
          <w:p w:rsidR="00B77D9C" w:rsidRPr="004426E8" w:rsidRDefault="00B77D9C" w:rsidP="00D03F6E">
            <w:pPr>
              <w:jc w:val="center"/>
              <w:rPr>
                <w:sz w:val="16"/>
                <w:szCs w:val="16"/>
                <w:lang w:val="nl-BE" w:eastAsia="fr-BE"/>
              </w:rPr>
            </w:pPr>
            <w:r w:rsidRPr="004426E8">
              <w:rPr>
                <w:sz w:val="16"/>
                <w:szCs w:val="16"/>
                <w:lang w:val="nl-BE" w:eastAsia="fr-BE"/>
              </w:rPr>
              <w:sym w:font="Symbol" w:char="F0FF"/>
            </w:r>
          </w:p>
        </w:tc>
        <w:tc>
          <w:tcPr>
            <w:tcW w:w="7905" w:type="dxa"/>
          </w:tcPr>
          <w:p w:rsidR="00B77D9C" w:rsidRPr="004426E8" w:rsidRDefault="00B77D9C" w:rsidP="00D03F6E">
            <w:pPr>
              <w:ind w:right="-76"/>
              <w:rPr>
                <w:color w:val="000000"/>
                <w:sz w:val="16"/>
                <w:szCs w:val="16"/>
                <w:lang w:val="nl-BE" w:eastAsia="fr-BE"/>
              </w:rPr>
            </w:pPr>
            <w:r>
              <w:rPr>
                <w:color w:val="000000"/>
                <w:sz w:val="16"/>
                <w:szCs w:val="16"/>
                <w:lang w:val="nl-BE" w:eastAsia="fr-BE"/>
              </w:rPr>
              <w:t>Verzameling</w:t>
            </w:r>
          </w:p>
        </w:tc>
        <w:tc>
          <w:tcPr>
            <w:tcW w:w="1166" w:type="dxa"/>
          </w:tcPr>
          <w:p w:rsidR="00B77D9C" w:rsidRPr="004426E8" w:rsidRDefault="00B77D9C" w:rsidP="00D03F6E">
            <w:pPr>
              <w:jc w:val="center"/>
              <w:rPr>
                <w:color w:val="000000"/>
                <w:sz w:val="16"/>
                <w:szCs w:val="16"/>
                <w:lang w:val="nl-BE" w:eastAsia="fr-BE"/>
              </w:rPr>
            </w:pPr>
            <w:r>
              <w:rPr>
                <w:color w:val="000000"/>
                <w:sz w:val="16"/>
                <w:szCs w:val="16"/>
                <w:lang w:val="nl-BE" w:eastAsia="fr-BE"/>
              </w:rPr>
              <w:t>COLL</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D03F6E">
            <w:pPr>
              <w:ind w:right="-76"/>
              <w:rPr>
                <w:sz w:val="16"/>
                <w:szCs w:val="16"/>
                <w:lang w:val="nl-BE" w:eastAsia="fr-BE"/>
              </w:rPr>
            </w:pPr>
            <w:r w:rsidRPr="004426E8">
              <w:rPr>
                <w:color w:val="000000"/>
                <w:sz w:val="16"/>
                <w:szCs w:val="16"/>
                <w:lang w:val="nl-BE" w:eastAsia="fr-BE"/>
              </w:rPr>
              <w:t>T</w:t>
            </w:r>
            <w:r w:rsidR="00A54DA8" w:rsidRPr="004426E8">
              <w:rPr>
                <w:color w:val="000000"/>
                <w:sz w:val="16"/>
                <w:szCs w:val="16"/>
                <w:lang w:val="nl-BE" w:eastAsia="fr-BE"/>
              </w:rPr>
              <w:t>axidermie</w:t>
            </w:r>
            <w:r w:rsidRPr="004426E8">
              <w:rPr>
                <w:color w:val="000000"/>
                <w:sz w:val="16"/>
                <w:szCs w:val="16"/>
                <w:lang w:val="nl-BE" w:eastAsia="fr-BE"/>
              </w:rPr>
              <w:t>, jachttrofeeën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GATRP</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0344B4">
            <w:pPr>
              <w:ind w:right="-76"/>
              <w:rPr>
                <w:sz w:val="16"/>
                <w:szCs w:val="16"/>
                <w:lang w:val="nl-BE" w:eastAsia="fr-BE"/>
              </w:rPr>
            </w:pPr>
            <w:r w:rsidRPr="004426E8">
              <w:rPr>
                <w:color w:val="000000"/>
                <w:sz w:val="16"/>
                <w:szCs w:val="16"/>
                <w:lang w:val="nl-BE" w:eastAsia="fr-BE"/>
              </w:rPr>
              <w:t>Andere activiteit</w:t>
            </w:r>
            <w:r w:rsidR="00A54DA8" w:rsidRPr="004426E8">
              <w:rPr>
                <w:color w:val="000000"/>
                <w:sz w:val="16"/>
                <w:szCs w:val="16"/>
                <w:lang w:val="nl-BE" w:eastAsia="fr-BE"/>
              </w:rPr>
              <w:t xml:space="preserve"> (</w:t>
            </w:r>
            <w:r w:rsidRPr="004426E8">
              <w:rPr>
                <w:color w:val="000000"/>
                <w:sz w:val="16"/>
                <w:szCs w:val="16"/>
                <w:lang w:val="nl-BE" w:eastAsia="fr-BE"/>
              </w:rPr>
              <w:t>te preciseren</w:t>
            </w:r>
            <w:r w:rsidR="00A54DA8" w:rsidRPr="004426E8">
              <w:rPr>
                <w:color w:val="000000"/>
                <w:sz w:val="16"/>
                <w:szCs w:val="16"/>
                <w:lang w:val="nl-BE" w:eastAsia="fr-BE"/>
              </w:rPr>
              <w:t>)</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OTHER</w:t>
            </w:r>
          </w:p>
        </w:tc>
      </w:tr>
      <w:tr w:rsidR="00A54DA8" w:rsidRPr="004426E8" w:rsidTr="00916383">
        <w:tc>
          <w:tcPr>
            <w:tcW w:w="1134" w:type="dxa"/>
          </w:tcPr>
          <w:p w:rsidR="00A54DA8" w:rsidRPr="004426E8" w:rsidRDefault="00A54DA8" w:rsidP="00D03F6E">
            <w:pPr>
              <w:jc w:val="center"/>
              <w:rPr>
                <w:color w:val="000000"/>
                <w:sz w:val="16"/>
                <w:szCs w:val="16"/>
                <w:lang w:val="nl-BE" w:eastAsia="fr-BE"/>
              </w:rPr>
            </w:pPr>
            <w:r w:rsidRPr="004426E8">
              <w:rPr>
                <w:sz w:val="16"/>
                <w:szCs w:val="16"/>
                <w:lang w:val="nl-BE" w:eastAsia="fr-BE"/>
              </w:rPr>
              <w:sym w:font="Symbol" w:char="F0FF"/>
            </w:r>
          </w:p>
        </w:tc>
        <w:tc>
          <w:tcPr>
            <w:tcW w:w="7905" w:type="dxa"/>
          </w:tcPr>
          <w:p w:rsidR="00A54DA8" w:rsidRPr="004426E8" w:rsidRDefault="000344B4" w:rsidP="000344B4">
            <w:pPr>
              <w:ind w:right="-76"/>
              <w:rPr>
                <w:color w:val="000000"/>
                <w:sz w:val="16"/>
                <w:szCs w:val="16"/>
                <w:lang w:val="nl-BE" w:eastAsia="fr-BE"/>
              </w:rPr>
            </w:pPr>
            <w:r w:rsidRPr="004426E8">
              <w:rPr>
                <w:color w:val="000000"/>
                <w:sz w:val="16"/>
                <w:szCs w:val="16"/>
                <w:lang w:val="nl-BE" w:eastAsia="fr-BE"/>
              </w:rPr>
              <w:t>Onderzoek,</w:t>
            </w:r>
            <w:r w:rsidR="00A54DA8" w:rsidRPr="004426E8">
              <w:rPr>
                <w:color w:val="000000"/>
                <w:sz w:val="16"/>
                <w:szCs w:val="16"/>
                <w:lang w:val="nl-BE" w:eastAsia="fr-BE"/>
              </w:rPr>
              <w:t xml:space="preserve"> diagnos</w:t>
            </w:r>
            <w:r w:rsidRPr="004426E8">
              <w:rPr>
                <w:color w:val="000000"/>
                <w:sz w:val="16"/>
                <w:szCs w:val="16"/>
                <w:lang w:val="nl-BE" w:eastAsia="fr-BE"/>
              </w:rPr>
              <w:t>e</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OTHER</w:t>
            </w:r>
          </w:p>
        </w:tc>
      </w:tr>
      <w:tr w:rsidR="00A54DA8" w:rsidRPr="004426E8" w:rsidTr="00916383">
        <w:tc>
          <w:tcPr>
            <w:tcW w:w="1134" w:type="dxa"/>
          </w:tcPr>
          <w:p w:rsidR="00A54DA8" w:rsidRPr="004426E8" w:rsidRDefault="00A54DA8" w:rsidP="00D03F6E">
            <w:pPr>
              <w:jc w:val="center"/>
              <w:rPr>
                <w:color w:val="000000"/>
                <w:sz w:val="16"/>
                <w:szCs w:val="16"/>
                <w:lang w:val="nl-BE" w:eastAsia="fr-BE"/>
              </w:rPr>
            </w:pPr>
            <w:r w:rsidRPr="004426E8">
              <w:rPr>
                <w:sz w:val="16"/>
                <w:szCs w:val="16"/>
                <w:lang w:val="nl-BE" w:eastAsia="fr-BE"/>
              </w:rPr>
              <w:sym w:font="Symbol" w:char="F0FF"/>
            </w:r>
          </w:p>
        </w:tc>
        <w:tc>
          <w:tcPr>
            <w:tcW w:w="7905" w:type="dxa"/>
          </w:tcPr>
          <w:p w:rsidR="00A54DA8" w:rsidRPr="004426E8" w:rsidRDefault="000344B4" w:rsidP="00D03F6E">
            <w:pPr>
              <w:ind w:right="-76"/>
              <w:rPr>
                <w:color w:val="000000"/>
                <w:sz w:val="16"/>
                <w:szCs w:val="16"/>
                <w:lang w:val="nl-BE" w:eastAsia="fr-BE"/>
              </w:rPr>
            </w:pPr>
            <w:r w:rsidRPr="004426E8">
              <w:rPr>
                <w:color w:val="000000"/>
                <w:sz w:val="16"/>
                <w:szCs w:val="16"/>
                <w:lang w:val="nl-BE" w:eastAsia="fr-BE"/>
              </w:rPr>
              <w:t>Onderwijs</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OTHER</w:t>
            </w:r>
          </w:p>
        </w:tc>
      </w:tr>
      <w:tr w:rsidR="00E8472A" w:rsidRPr="004426E8" w:rsidTr="00A54DA8">
        <w:tc>
          <w:tcPr>
            <w:tcW w:w="1134" w:type="dxa"/>
          </w:tcPr>
          <w:p w:rsidR="00E8472A" w:rsidRPr="004426E8" w:rsidRDefault="00E8472A" w:rsidP="00D03F6E">
            <w:pPr>
              <w:jc w:val="center"/>
              <w:rPr>
                <w:sz w:val="16"/>
                <w:szCs w:val="16"/>
                <w:lang w:val="nl-BE" w:eastAsia="fr-BE"/>
              </w:rPr>
            </w:pPr>
            <w:r w:rsidRPr="004426E8">
              <w:rPr>
                <w:sz w:val="16"/>
                <w:szCs w:val="16"/>
                <w:lang w:val="nl-BE" w:eastAsia="fr-BE"/>
              </w:rPr>
              <w:sym w:font="Symbol" w:char="F0FF"/>
            </w:r>
          </w:p>
        </w:tc>
        <w:tc>
          <w:tcPr>
            <w:tcW w:w="7905" w:type="dxa"/>
          </w:tcPr>
          <w:p w:rsidR="00E8472A" w:rsidRPr="004426E8" w:rsidRDefault="00E8472A" w:rsidP="00916383">
            <w:pPr>
              <w:ind w:right="-76"/>
              <w:rPr>
                <w:color w:val="000000"/>
                <w:sz w:val="16"/>
                <w:szCs w:val="16"/>
                <w:lang w:val="nl-BE" w:eastAsia="fr-BE"/>
              </w:rPr>
            </w:pPr>
            <w:r w:rsidRPr="004426E8">
              <w:rPr>
                <w:color w:val="000000"/>
                <w:sz w:val="16"/>
                <w:szCs w:val="16"/>
                <w:lang w:val="nl-BE" w:eastAsia="fr-BE"/>
              </w:rPr>
              <w:t>Productie van geneesmiddelen en medische hulpmiddelen</w:t>
            </w:r>
          </w:p>
        </w:tc>
        <w:tc>
          <w:tcPr>
            <w:tcW w:w="1166" w:type="dxa"/>
          </w:tcPr>
          <w:p w:rsidR="00E8472A" w:rsidRPr="004426E8" w:rsidRDefault="00E8472A" w:rsidP="00D03F6E">
            <w:pPr>
              <w:jc w:val="center"/>
              <w:rPr>
                <w:color w:val="000000"/>
                <w:sz w:val="16"/>
                <w:szCs w:val="16"/>
                <w:lang w:val="nl-BE" w:eastAsia="fr-BE"/>
              </w:rPr>
            </w:pPr>
            <w:r w:rsidRPr="004426E8">
              <w:rPr>
                <w:color w:val="000000"/>
                <w:sz w:val="16"/>
                <w:szCs w:val="16"/>
                <w:lang w:val="nl-BE" w:eastAsia="fr-BE"/>
              </w:rPr>
              <w:t>PHAR</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D03F6E">
            <w:pPr>
              <w:ind w:right="-76"/>
              <w:rPr>
                <w:sz w:val="16"/>
                <w:szCs w:val="16"/>
                <w:lang w:val="nl-BE" w:eastAsia="fr-BE"/>
              </w:rPr>
            </w:pPr>
            <w:r w:rsidRPr="004426E8">
              <w:rPr>
                <w:color w:val="000000"/>
                <w:sz w:val="16"/>
                <w:szCs w:val="16"/>
                <w:lang w:val="nl-BE" w:eastAsia="fr-BE"/>
              </w:rPr>
              <w:t>Leerlooierij</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TAN</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D03F6E">
            <w:pPr>
              <w:ind w:right="-76"/>
              <w:rPr>
                <w:sz w:val="16"/>
                <w:szCs w:val="16"/>
                <w:lang w:val="nl-BE" w:eastAsia="fr-BE"/>
              </w:rPr>
            </w:pPr>
            <w:r w:rsidRPr="004426E8">
              <w:rPr>
                <w:color w:val="000000"/>
                <w:sz w:val="16"/>
                <w:szCs w:val="16"/>
                <w:lang w:val="nl-BE" w:eastAsia="fr-BE"/>
              </w:rPr>
              <w:t>Productie van cosmeticaproducten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UCOSM</w:t>
            </w:r>
          </w:p>
        </w:tc>
      </w:tr>
      <w:tr w:rsidR="00A54DA8" w:rsidRPr="004426E8" w:rsidTr="000E383D">
        <w:trPr>
          <w:trHeight w:val="100"/>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916383">
            <w:pPr>
              <w:ind w:right="-76"/>
              <w:rPr>
                <w:sz w:val="16"/>
                <w:szCs w:val="16"/>
                <w:lang w:val="nl-BE" w:eastAsia="fr-BE"/>
              </w:rPr>
            </w:pPr>
            <w:r w:rsidRPr="004426E8">
              <w:rPr>
                <w:color w:val="000000"/>
                <w:sz w:val="16"/>
                <w:szCs w:val="16"/>
                <w:lang w:val="nl-BE" w:eastAsia="fr-BE"/>
              </w:rPr>
              <w:t xml:space="preserve">Gebruik voor het voederen van </w:t>
            </w:r>
            <w:r w:rsidRPr="004426E8">
              <w:rPr>
                <w:sz w:val="16"/>
                <w:szCs w:val="16"/>
                <w:lang w:val="nl-BE" w:eastAsia="fr-BE"/>
              </w:rPr>
              <w:t>honden</w:t>
            </w:r>
            <w:r w:rsidRPr="004426E8">
              <w:rPr>
                <w:color w:val="000000"/>
                <w:sz w:val="16"/>
                <w:szCs w:val="16"/>
                <w:lang w:val="nl-BE" w:eastAsia="fr-BE"/>
              </w:rPr>
              <w:t xml:space="preserve"> in erkende kennels, asielen, en hondenmeutes, of van katten in asielen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UDOG</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916383">
            <w:pPr>
              <w:ind w:right="-76"/>
              <w:rPr>
                <w:sz w:val="16"/>
                <w:szCs w:val="16"/>
                <w:lang w:val="nl-BE" w:eastAsia="fr-BE"/>
              </w:rPr>
            </w:pPr>
            <w:r w:rsidRPr="004426E8">
              <w:rPr>
                <w:color w:val="000000"/>
                <w:sz w:val="16"/>
                <w:szCs w:val="16"/>
                <w:lang w:val="nl-BE" w:eastAsia="fr-BE"/>
              </w:rPr>
              <w:t xml:space="preserve">Gebruik </w:t>
            </w:r>
            <w:r w:rsidRPr="004426E8">
              <w:rPr>
                <w:sz w:val="16"/>
                <w:szCs w:val="16"/>
                <w:lang w:val="nl-BE" w:eastAsia="fr-BE"/>
              </w:rPr>
              <w:t>voor</w:t>
            </w:r>
            <w:r w:rsidRPr="004426E8">
              <w:rPr>
                <w:color w:val="000000"/>
                <w:sz w:val="16"/>
                <w:szCs w:val="16"/>
                <w:lang w:val="nl-BE" w:eastAsia="fr-BE"/>
              </w:rPr>
              <w:t xml:space="preserve"> het voederen van pelsdieren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UFUR</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0344B4" w:rsidP="00916383">
            <w:pPr>
              <w:ind w:right="-76"/>
              <w:rPr>
                <w:color w:val="000000"/>
                <w:sz w:val="16"/>
                <w:szCs w:val="16"/>
                <w:lang w:val="nl-BE" w:eastAsia="fr-BE"/>
              </w:rPr>
            </w:pPr>
            <w:r w:rsidRPr="004426E8">
              <w:rPr>
                <w:color w:val="000000"/>
                <w:sz w:val="16"/>
                <w:szCs w:val="16"/>
                <w:lang w:val="nl-BE" w:eastAsia="fr-BE"/>
              </w:rPr>
              <w:t>Gebruik voor het voederen van insecten, waaronder maden en wormen gebruikt als visaas</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UINSE</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C32BE0" w:rsidP="00916383">
            <w:pPr>
              <w:ind w:right="-76"/>
              <w:rPr>
                <w:sz w:val="16"/>
                <w:szCs w:val="16"/>
                <w:lang w:val="nl-BE" w:eastAsia="fr-BE"/>
              </w:rPr>
            </w:pPr>
            <w:r w:rsidRPr="004426E8">
              <w:rPr>
                <w:color w:val="000000"/>
                <w:sz w:val="16"/>
                <w:szCs w:val="16"/>
                <w:lang w:val="nl-BE" w:eastAsia="fr-BE"/>
              </w:rPr>
              <w:t>Gebruik voor het voederen van reptielen en roofvogels, gehouden vanuit professioneel oogpunt</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URBP</w:t>
            </w:r>
          </w:p>
        </w:tc>
      </w:tr>
      <w:tr w:rsidR="00B77D9C" w:rsidRPr="00B77D9C" w:rsidTr="00916383">
        <w:tc>
          <w:tcPr>
            <w:tcW w:w="1134" w:type="dxa"/>
          </w:tcPr>
          <w:p w:rsidR="00B77D9C" w:rsidRPr="004426E8" w:rsidRDefault="00B77D9C" w:rsidP="00D03F6E">
            <w:pPr>
              <w:jc w:val="center"/>
              <w:rPr>
                <w:sz w:val="16"/>
                <w:szCs w:val="16"/>
                <w:lang w:val="nl-BE" w:eastAsia="fr-BE"/>
              </w:rPr>
            </w:pPr>
            <w:r w:rsidRPr="004426E8">
              <w:rPr>
                <w:sz w:val="16"/>
                <w:szCs w:val="16"/>
                <w:lang w:val="nl-BE" w:eastAsia="fr-BE"/>
              </w:rPr>
              <w:sym w:font="Symbol" w:char="F0FF"/>
            </w:r>
          </w:p>
        </w:tc>
        <w:tc>
          <w:tcPr>
            <w:tcW w:w="7905" w:type="dxa"/>
          </w:tcPr>
          <w:p w:rsidR="00B77D9C" w:rsidRPr="004426E8" w:rsidRDefault="00B77D9C" w:rsidP="00730C16">
            <w:pPr>
              <w:ind w:right="-76"/>
              <w:rPr>
                <w:color w:val="000000"/>
                <w:sz w:val="16"/>
                <w:szCs w:val="16"/>
                <w:lang w:val="nl-BE" w:eastAsia="fr-BE"/>
              </w:rPr>
            </w:pPr>
            <w:r w:rsidRPr="00B77D9C">
              <w:rPr>
                <w:color w:val="000000"/>
                <w:sz w:val="16"/>
                <w:szCs w:val="16"/>
                <w:lang w:val="nl-BE" w:eastAsia="fr-BE"/>
              </w:rPr>
              <w:t xml:space="preserve">Gebruik voor het voederen van </w:t>
            </w:r>
            <w:r w:rsidR="00730C16">
              <w:rPr>
                <w:color w:val="000000"/>
                <w:sz w:val="16"/>
                <w:szCs w:val="16"/>
                <w:lang w:val="nl-BE" w:eastAsia="fr-BE"/>
              </w:rPr>
              <w:t>dieren</w:t>
            </w:r>
            <w:r w:rsidR="00730C16">
              <w:rPr>
                <w:color w:val="000000"/>
                <w:sz w:val="16"/>
                <w:szCs w:val="16"/>
                <w:lang w:val="nl-BE" w:eastAsia="fr-BE"/>
              </w:rPr>
              <w:t xml:space="preserve"> in de zoo of het </w:t>
            </w:r>
            <w:bookmarkStart w:id="0" w:name="_GoBack"/>
            <w:bookmarkEnd w:id="0"/>
            <w:r w:rsidR="00730C16">
              <w:rPr>
                <w:color w:val="000000"/>
                <w:sz w:val="16"/>
                <w:szCs w:val="16"/>
                <w:lang w:val="nl-BE" w:eastAsia="fr-BE"/>
              </w:rPr>
              <w:t>circus</w:t>
            </w:r>
          </w:p>
        </w:tc>
        <w:tc>
          <w:tcPr>
            <w:tcW w:w="1166" w:type="dxa"/>
          </w:tcPr>
          <w:p w:rsidR="00B77D9C" w:rsidRPr="004426E8" w:rsidRDefault="00B77D9C" w:rsidP="00D03F6E">
            <w:pPr>
              <w:jc w:val="center"/>
              <w:rPr>
                <w:color w:val="000000"/>
                <w:sz w:val="16"/>
                <w:szCs w:val="16"/>
                <w:lang w:val="nl-BE" w:eastAsia="fr-BE"/>
              </w:rPr>
            </w:pPr>
            <w:r>
              <w:rPr>
                <w:color w:val="000000"/>
                <w:sz w:val="16"/>
                <w:szCs w:val="16"/>
                <w:lang w:val="nl-BE" w:eastAsia="fr-BE"/>
              </w:rPr>
              <w:t>UZOO</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C32BE0" w:rsidP="00C32BE0">
            <w:pPr>
              <w:ind w:right="-76"/>
              <w:rPr>
                <w:sz w:val="16"/>
                <w:szCs w:val="16"/>
                <w:lang w:val="nl-BE" w:eastAsia="fr-BE"/>
              </w:rPr>
            </w:pPr>
            <w:r w:rsidRPr="004426E8">
              <w:rPr>
                <w:color w:val="000000"/>
                <w:sz w:val="16"/>
                <w:szCs w:val="16"/>
                <w:lang w:val="nl-BE" w:eastAsia="fr-BE"/>
              </w:rPr>
              <w:t>Handelaar</w:t>
            </w:r>
            <w:r w:rsidR="00A54DA8" w:rsidRPr="004426E8">
              <w:rPr>
                <w:color w:val="000000"/>
                <w:sz w:val="16"/>
                <w:szCs w:val="16"/>
                <w:lang w:val="nl-BE" w:eastAsia="fr-BE"/>
              </w:rPr>
              <w:t xml:space="preserve"> (</w:t>
            </w:r>
            <w:proofErr w:type="spellStart"/>
            <w:r w:rsidR="00A54DA8" w:rsidRPr="004426E8">
              <w:rPr>
                <w:color w:val="000000"/>
                <w:sz w:val="16"/>
                <w:szCs w:val="16"/>
                <w:lang w:val="nl-BE" w:eastAsia="fr-BE"/>
              </w:rPr>
              <w:t>trader</w:t>
            </w:r>
            <w:proofErr w:type="spellEnd"/>
            <w:r w:rsidR="00A54DA8" w:rsidRPr="004426E8">
              <w:rPr>
                <w:color w:val="000000"/>
                <w:sz w:val="16"/>
                <w:szCs w:val="16"/>
                <w:lang w:val="nl-BE" w:eastAsia="fr-BE"/>
              </w:rPr>
              <w:t>)</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REGTRADE</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hideMark/>
          </w:tcPr>
          <w:p w:rsidR="00A54DA8" w:rsidRPr="004426E8" w:rsidRDefault="00A54DA8" w:rsidP="00916383">
            <w:pPr>
              <w:ind w:right="-76"/>
              <w:rPr>
                <w:sz w:val="16"/>
                <w:szCs w:val="16"/>
                <w:lang w:val="nl-BE" w:eastAsia="fr-BE"/>
              </w:rPr>
            </w:pPr>
            <w:r w:rsidRPr="004426E8">
              <w:rPr>
                <w:color w:val="000000"/>
                <w:sz w:val="16"/>
                <w:szCs w:val="16"/>
                <w:lang w:val="nl-BE" w:eastAsia="fr-BE"/>
              </w:rPr>
              <w:t xml:space="preserve">Transport </w:t>
            </w:r>
            <w:r w:rsidR="00C32BE0" w:rsidRPr="004426E8">
              <w:rPr>
                <w:color w:val="000000"/>
                <w:sz w:val="16"/>
                <w:szCs w:val="16"/>
                <w:lang w:val="nl-BE" w:eastAsia="fr-BE"/>
              </w:rPr>
              <w:t>van dierlijke bijproducten en afgeleide producten (7)</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TRANS</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C32BE0" w:rsidP="00916383">
            <w:pPr>
              <w:ind w:right="-76"/>
              <w:rPr>
                <w:sz w:val="16"/>
                <w:szCs w:val="16"/>
                <w:lang w:val="nl-BE" w:eastAsia="fr-BE"/>
              </w:rPr>
            </w:pPr>
            <w:r w:rsidRPr="004426E8">
              <w:rPr>
                <w:color w:val="000000"/>
                <w:sz w:val="16"/>
                <w:szCs w:val="16"/>
                <w:lang w:val="nl-BE" w:eastAsia="fr-BE"/>
              </w:rPr>
              <w:t>Opslag van dierlijke bijproducten en afgeleide producten (7)</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STORP</w:t>
            </w:r>
          </w:p>
        </w:tc>
      </w:tr>
    </w:tbl>
    <w:p w:rsidR="00A54DA8" w:rsidRPr="004426E8" w:rsidRDefault="00A54DA8" w:rsidP="00BD60B8">
      <w:pPr>
        <w:tabs>
          <w:tab w:val="left" w:pos="1020"/>
          <w:tab w:val="left" w:pos="7144"/>
          <w:tab w:val="left" w:pos="8076"/>
        </w:tabs>
        <w:rPr>
          <w:color w:val="000000"/>
          <w:sz w:val="16"/>
          <w:szCs w:val="16"/>
          <w:lang w:val="nl-BE" w:eastAsia="fr-BE"/>
        </w:rPr>
      </w:pPr>
    </w:p>
    <w:tbl>
      <w:tblPr>
        <w:tblStyle w:val="Tabelraster"/>
        <w:tblW w:w="10205" w:type="dxa"/>
        <w:tblLook w:val="04A0" w:firstRow="1" w:lastRow="0" w:firstColumn="1" w:lastColumn="0" w:noHBand="0" w:noVBand="1"/>
      </w:tblPr>
      <w:tblGrid>
        <w:gridCol w:w="1134"/>
        <w:gridCol w:w="7905"/>
        <w:gridCol w:w="1166"/>
      </w:tblGrid>
      <w:tr w:rsidR="00A54DA8" w:rsidRPr="00B77D9C" w:rsidTr="00D03F6E">
        <w:tc>
          <w:tcPr>
            <w:tcW w:w="10205" w:type="dxa"/>
            <w:gridSpan w:val="3"/>
          </w:tcPr>
          <w:p w:rsidR="00A54DA8" w:rsidRPr="004426E8" w:rsidRDefault="00A54DA8" w:rsidP="00916383">
            <w:pPr>
              <w:rPr>
                <w:sz w:val="16"/>
                <w:szCs w:val="16"/>
                <w:lang w:val="nl-BE" w:eastAsia="fr-BE"/>
              </w:rPr>
            </w:pPr>
            <w:r w:rsidRPr="004426E8">
              <w:rPr>
                <w:b/>
                <w:u w:val="single"/>
                <w:lang w:val="nl-BE"/>
              </w:rPr>
              <w:t xml:space="preserve">F. </w:t>
            </w:r>
            <w:r w:rsidR="00C32BE0" w:rsidRPr="004426E8">
              <w:rPr>
                <w:b/>
                <w:u w:val="single"/>
                <w:lang w:val="nl-BE"/>
              </w:rPr>
              <w:t>Dierlijke bijproducten die door de exploitant worden gehanteerd</w:t>
            </w:r>
            <w:r w:rsidR="00C32BE0" w:rsidRPr="004426E8">
              <w:rPr>
                <w:sz w:val="16"/>
                <w:szCs w:val="16"/>
                <w:lang w:val="nl-BE" w:eastAsia="fr-BE"/>
              </w:rPr>
              <w:t xml:space="preserve"> </w:t>
            </w:r>
            <w:r w:rsidR="00C32BE0" w:rsidRPr="004426E8">
              <w:rPr>
                <w:color w:val="000000"/>
                <w:sz w:val="16"/>
                <w:szCs w:val="16"/>
                <w:lang w:val="nl-BE" w:eastAsia="fr-BE"/>
              </w:rPr>
              <w:t>(</w:t>
            </w:r>
            <w:r w:rsidR="006B3720" w:rsidRPr="004426E8">
              <w:rPr>
                <w:color w:val="000000"/>
                <w:sz w:val="16"/>
                <w:szCs w:val="16"/>
                <w:lang w:val="nl-BE" w:eastAsia="fr-BE"/>
              </w:rPr>
              <w:t>8</w:t>
            </w:r>
            <w:r w:rsidRPr="004426E8">
              <w:rPr>
                <w:color w:val="000000"/>
                <w:sz w:val="16"/>
                <w:szCs w:val="16"/>
                <w:lang w:val="nl-BE" w:eastAsia="fr-BE"/>
              </w:rPr>
              <w:t>)</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C32BE0" w:rsidP="00916383">
            <w:pPr>
              <w:ind w:right="-76"/>
              <w:rPr>
                <w:sz w:val="16"/>
                <w:szCs w:val="16"/>
                <w:lang w:val="nl-BE" w:eastAsia="fr-BE"/>
              </w:rPr>
            </w:pPr>
            <w:r w:rsidRPr="004426E8">
              <w:rPr>
                <w:color w:val="000000"/>
                <w:sz w:val="16"/>
                <w:szCs w:val="16"/>
                <w:lang w:val="nl-BE" w:eastAsia="fr-BE"/>
              </w:rPr>
              <w:t>Bijproducten van de bijenteelt</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API</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C32BE0" w:rsidP="00916383">
            <w:pPr>
              <w:ind w:right="-76"/>
              <w:rPr>
                <w:sz w:val="16"/>
                <w:szCs w:val="16"/>
                <w:lang w:val="nl-BE" w:eastAsia="fr-BE"/>
              </w:rPr>
            </w:pPr>
            <w:r w:rsidRPr="004426E8">
              <w:rPr>
                <w:color w:val="000000"/>
                <w:sz w:val="16"/>
                <w:szCs w:val="16"/>
                <w:lang w:val="nl-BE" w:eastAsia="fr-BE"/>
              </w:rPr>
              <w:t>Beenderen, hoorn, hoeven en hun derivaten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BHHP</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color w:val="000000"/>
                <w:sz w:val="16"/>
                <w:szCs w:val="16"/>
                <w:lang w:val="nl-BE" w:eastAsia="fr-BE"/>
              </w:rPr>
            </w:pPr>
            <w:r w:rsidRPr="004426E8">
              <w:rPr>
                <w:color w:val="000000"/>
                <w:sz w:val="16"/>
                <w:szCs w:val="16"/>
                <w:lang w:val="nl-BE" w:eastAsia="fr-BE"/>
              </w:rPr>
              <w:t>Bloedproducten voor technisch gebruik</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BLPT</w:t>
            </w:r>
          </w:p>
        </w:tc>
      </w:tr>
      <w:tr w:rsidR="00A54DA8" w:rsidRPr="004426E8" w:rsidTr="00916383">
        <w:tc>
          <w:tcPr>
            <w:tcW w:w="1134" w:type="dxa"/>
          </w:tcPr>
          <w:p w:rsidR="00A54DA8" w:rsidRPr="004426E8" w:rsidRDefault="00A54DA8" w:rsidP="00D03F6E">
            <w:pPr>
              <w:jc w:val="center"/>
              <w:rPr>
                <w:color w:val="000000"/>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color w:val="000000"/>
                <w:sz w:val="16"/>
                <w:szCs w:val="16"/>
                <w:lang w:val="nl-BE" w:eastAsia="fr-BE"/>
              </w:rPr>
            </w:pPr>
            <w:r w:rsidRPr="004426E8">
              <w:rPr>
                <w:color w:val="000000"/>
                <w:sz w:val="16"/>
                <w:szCs w:val="16"/>
                <w:lang w:val="nl-BE" w:eastAsia="fr-BE"/>
              </w:rPr>
              <w:t>Gehele kadavers van dieren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CAD</w:t>
            </w:r>
          </w:p>
        </w:tc>
      </w:tr>
      <w:tr w:rsidR="00A54DA8" w:rsidRPr="004426E8" w:rsidTr="00916383">
        <w:tc>
          <w:tcPr>
            <w:tcW w:w="1134" w:type="dxa"/>
          </w:tcPr>
          <w:p w:rsidR="00A54DA8" w:rsidRPr="004426E8" w:rsidRDefault="00A54DA8" w:rsidP="00D03F6E">
            <w:pPr>
              <w:jc w:val="center"/>
              <w:rPr>
                <w:color w:val="000000"/>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color w:val="000000"/>
                <w:sz w:val="16"/>
                <w:szCs w:val="16"/>
                <w:lang w:val="nl-BE" w:eastAsia="fr-BE"/>
              </w:rPr>
            </w:pPr>
            <w:r w:rsidRPr="004426E8">
              <w:rPr>
                <w:color w:val="000000"/>
                <w:sz w:val="16"/>
                <w:szCs w:val="16"/>
                <w:lang w:val="nl-BE" w:eastAsia="fr-BE"/>
              </w:rPr>
              <w:t>Collageen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COL</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color w:val="000000"/>
                <w:sz w:val="16"/>
                <w:szCs w:val="16"/>
                <w:lang w:val="nl-BE" w:eastAsia="fr-BE"/>
              </w:rPr>
            </w:pPr>
            <w:proofErr w:type="spellStart"/>
            <w:r w:rsidRPr="004426E8">
              <w:rPr>
                <w:color w:val="000000"/>
                <w:sz w:val="16"/>
                <w:szCs w:val="16"/>
                <w:lang w:val="nl-BE" w:eastAsia="fr-BE"/>
              </w:rPr>
              <w:t>Eiproducten</w:t>
            </w:r>
            <w:proofErr w:type="spellEnd"/>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EGG</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color w:val="000000"/>
                <w:sz w:val="16"/>
                <w:szCs w:val="16"/>
                <w:lang w:val="nl-BE" w:eastAsia="fr-BE"/>
              </w:rPr>
            </w:pPr>
            <w:r w:rsidRPr="004426E8">
              <w:rPr>
                <w:color w:val="000000"/>
                <w:sz w:val="16"/>
                <w:szCs w:val="16"/>
                <w:lang w:val="nl-BE" w:eastAsia="fr-BE"/>
              </w:rPr>
              <w:t>Vetderivaten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FATD</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916383">
            <w:pPr>
              <w:ind w:right="-76"/>
              <w:rPr>
                <w:color w:val="000000"/>
                <w:sz w:val="16"/>
                <w:szCs w:val="16"/>
                <w:lang w:val="nl-BE" w:eastAsia="fr-BE"/>
              </w:rPr>
            </w:pPr>
            <w:r w:rsidRPr="004426E8">
              <w:rPr>
                <w:color w:val="000000"/>
                <w:sz w:val="16"/>
                <w:szCs w:val="16"/>
                <w:lang w:val="nl-BE" w:eastAsia="fr-BE"/>
              </w:rPr>
              <w:t xml:space="preserve">Gesmolten dierlijk vet bestemd voor </w:t>
            </w:r>
            <w:proofErr w:type="spellStart"/>
            <w:r w:rsidRPr="004426E8">
              <w:rPr>
                <w:color w:val="000000"/>
                <w:sz w:val="16"/>
                <w:szCs w:val="16"/>
                <w:lang w:val="nl-BE" w:eastAsia="fr-BE"/>
              </w:rPr>
              <w:t>oleochemische</w:t>
            </w:r>
            <w:proofErr w:type="spellEnd"/>
            <w:r w:rsidRPr="004426E8">
              <w:rPr>
                <w:color w:val="000000"/>
                <w:sz w:val="16"/>
                <w:szCs w:val="16"/>
                <w:lang w:val="nl-BE" w:eastAsia="fr-BE"/>
              </w:rPr>
              <w:t xml:space="preserve"> doeleinden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FATOL</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916383">
            <w:pPr>
              <w:ind w:right="-76"/>
              <w:rPr>
                <w:color w:val="000000"/>
                <w:sz w:val="16"/>
                <w:szCs w:val="16"/>
                <w:lang w:val="nl-BE" w:eastAsia="fr-BE"/>
              </w:rPr>
            </w:pPr>
            <w:r w:rsidRPr="004426E8">
              <w:rPr>
                <w:color w:val="000000"/>
                <w:sz w:val="16"/>
                <w:szCs w:val="16"/>
                <w:lang w:val="nl-BE" w:eastAsia="fr-BE"/>
              </w:rPr>
              <w:t xml:space="preserve">Gesmolten dierlijke vetten of visolie voor doeleinden buiten de voedselketen of de </w:t>
            </w:r>
            <w:proofErr w:type="spellStart"/>
            <w:r w:rsidRPr="004426E8">
              <w:rPr>
                <w:color w:val="000000"/>
                <w:sz w:val="16"/>
                <w:szCs w:val="16"/>
                <w:lang w:val="nl-BE" w:eastAsia="fr-BE"/>
              </w:rPr>
              <w:t>oleochemie</w:t>
            </w:r>
            <w:proofErr w:type="spellEnd"/>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FATOT</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A799A" w:rsidP="00D03F6E">
            <w:pPr>
              <w:ind w:right="-76"/>
              <w:rPr>
                <w:sz w:val="16"/>
                <w:szCs w:val="16"/>
                <w:lang w:val="nl-BE" w:eastAsia="fr-BE"/>
              </w:rPr>
            </w:pPr>
            <w:r w:rsidRPr="004426E8">
              <w:rPr>
                <w:color w:val="000000"/>
                <w:sz w:val="16"/>
                <w:szCs w:val="16"/>
                <w:lang w:val="nl-BE" w:eastAsia="fr-BE"/>
              </w:rPr>
              <w:t>Jachttrofeeën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GATR</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A54DA8" w:rsidP="00D03F6E">
            <w:pPr>
              <w:ind w:right="-76"/>
              <w:rPr>
                <w:sz w:val="16"/>
                <w:szCs w:val="16"/>
                <w:lang w:val="nl-BE" w:eastAsia="fr-BE"/>
              </w:rPr>
            </w:pPr>
            <w:r w:rsidRPr="004426E8">
              <w:rPr>
                <w:color w:val="000000"/>
                <w:sz w:val="16"/>
                <w:szCs w:val="16"/>
                <w:lang w:val="nl-BE" w:eastAsia="fr-BE"/>
              </w:rPr>
              <w:t>Gelatine</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GEL</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822068">
            <w:pPr>
              <w:ind w:right="-76"/>
              <w:rPr>
                <w:sz w:val="16"/>
                <w:szCs w:val="16"/>
                <w:lang w:val="nl-BE" w:eastAsia="fr-BE"/>
              </w:rPr>
            </w:pPr>
            <w:r w:rsidRPr="004426E8">
              <w:rPr>
                <w:color w:val="000000"/>
                <w:sz w:val="16"/>
                <w:szCs w:val="16"/>
                <w:lang w:val="nl-BE" w:eastAsia="fr-BE"/>
              </w:rPr>
              <w:t>Onbehandelde huiden en vellen</w:t>
            </w:r>
          </w:p>
        </w:tc>
        <w:tc>
          <w:tcPr>
            <w:tcW w:w="1166" w:type="dxa"/>
          </w:tcPr>
          <w:p w:rsidR="00A54DA8" w:rsidRPr="004426E8" w:rsidRDefault="00A54DA8" w:rsidP="00D03F6E">
            <w:pPr>
              <w:jc w:val="center"/>
              <w:rPr>
                <w:sz w:val="16"/>
                <w:szCs w:val="16"/>
                <w:lang w:val="nl-BE"/>
              </w:rPr>
            </w:pPr>
            <w:r w:rsidRPr="004426E8">
              <w:rPr>
                <w:color w:val="000000"/>
                <w:sz w:val="16"/>
                <w:szCs w:val="16"/>
                <w:lang w:val="nl-BE" w:eastAsia="fr-BE"/>
              </w:rPr>
              <w:t>HISKR</w:t>
            </w:r>
          </w:p>
        </w:tc>
      </w:tr>
      <w:tr w:rsidR="00A54DA8" w:rsidRPr="004426E8" w:rsidTr="00916383">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D03F6E">
            <w:pPr>
              <w:ind w:right="-76"/>
              <w:rPr>
                <w:sz w:val="16"/>
                <w:szCs w:val="16"/>
                <w:lang w:val="nl-BE" w:eastAsia="fr-BE"/>
              </w:rPr>
            </w:pPr>
            <w:r w:rsidRPr="004426E8">
              <w:rPr>
                <w:color w:val="000000"/>
                <w:sz w:val="16"/>
                <w:szCs w:val="16"/>
                <w:lang w:val="nl-BE" w:eastAsia="fr-BE"/>
              </w:rPr>
              <w:t>Behandelde huiden en vellen</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HISKT</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D03F6E">
            <w:pPr>
              <w:ind w:right="-76"/>
              <w:rPr>
                <w:sz w:val="16"/>
                <w:szCs w:val="16"/>
                <w:lang w:val="nl-BE" w:eastAsia="fr-BE"/>
              </w:rPr>
            </w:pPr>
            <w:proofErr w:type="spellStart"/>
            <w:r w:rsidRPr="004426E8">
              <w:rPr>
                <w:color w:val="000000"/>
                <w:sz w:val="16"/>
                <w:szCs w:val="16"/>
                <w:lang w:val="nl-BE" w:eastAsia="fr-BE"/>
              </w:rPr>
              <w:t>Gehydrolyseerde</w:t>
            </w:r>
            <w:proofErr w:type="spellEnd"/>
            <w:r w:rsidRPr="004426E8">
              <w:rPr>
                <w:color w:val="000000"/>
                <w:sz w:val="16"/>
                <w:szCs w:val="16"/>
                <w:lang w:val="nl-BE" w:eastAsia="fr-BE"/>
              </w:rPr>
              <w:t xml:space="preserve"> eiwitten </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HYDP</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Insecten met inbegrip van visaas</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INSE</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D03F6E">
            <w:pPr>
              <w:ind w:right="-76"/>
              <w:rPr>
                <w:sz w:val="16"/>
                <w:szCs w:val="16"/>
                <w:lang w:val="nl-BE" w:eastAsia="fr-BE"/>
              </w:rPr>
            </w:pPr>
            <w:r w:rsidRPr="004426E8">
              <w:rPr>
                <w:color w:val="000000"/>
                <w:sz w:val="16"/>
                <w:szCs w:val="16"/>
                <w:lang w:val="nl-BE" w:eastAsia="fr-BE"/>
              </w:rPr>
              <w:t>Geneesmiddelen</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PHARM</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 xml:space="preserve">Andere niet-verwerkte dierlijke </w:t>
            </w:r>
            <w:proofErr w:type="spellStart"/>
            <w:r w:rsidRPr="004426E8">
              <w:rPr>
                <w:color w:val="000000"/>
                <w:sz w:val="16"/>
                <w:szCs w:val="16"/>
                <w:lang w:val="nl-BE" w:eastAsia="fr-BE"/>
              </w:rPr>
              <w:t>bijproducen</w:t>
            </w:r>
            <w:proofErr w:type="spellEnd"/>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RAW</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Vlees- en beendermeel</w:t>
            </w:r>
            <w:r w:rsidR="00A54DA8" w:rsidRPr="004426E8">
              <w:rPr>
                <w:color w:val="000000"/>
                <w:sz w:val="16"/>
                <w:szCs w:val="16"/>
                <w:lang w:val="nl-BE" w:eastAsia="fr-BE"/>
              </w:rPr>
              <w:t xml:space="preserve"> (Categor</w:t>
            </w:r>
            <w:r w:rsidRPr="004426E8">
              <w:rPr>
                <w:color w:val="000000"/>
                <w:sz w:val="16"/>
                <w:szCs w:val="16"/>
                <w:lang w:val="nl-BE" w:eastAsia="fr-BE"/>
              </w:rPr>
              <w:t>ie</w:t>
            </w:r>
            <w:r w:rsidR="00A54DA8" w:rsidRPr="004426E8">
              <w:rPr>
                <w:color w:val="000000"/>
                <w:sz w:val="16"/>
                <w:szCs w:val="16"/>
                <w:lang w:val="nl-BE" w:eastAsia="fr-BE"/>
              </w:rPr>
              <w:t xml:space="preserve"> 1, 2)</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MBM</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D03F6E">
            <w:pPr>
              <w:ind w:right="-76"/>
              <w:rPr>
                <w:sz w:val="16"/>
                <w:szCs w:val="16"/>
                <w:lang w:val="nl-BE" w:eastAsia="fr-BE"/>
              </w:rPr>
            </w:pPr>
            <w:r w:rsidRPr="004426E8">
              <w:rPr>
                <w:color w:val="000000"/>
                <w:sz w:val="16"/>
                <w:szCs w:val="16"/>
                <w:lang w:val="nl-BE" w:eastAsia="fr-BE"/>
              </w:rPr>
              <w:t>Medische hulpmiddelen</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MEDD</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Melk/melkproducten, biest en hun derivaten</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MIMC</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Verwerkte dierlijke eiwitten</w:t>
            </w:r>
            <w:r w:rsidR="00A54DA8" w:rsidRPr="004426E8">
              <w:rPr>
                <w:color w:val="000000"/>
                <w:sz w:val="16"/>
                <w:szCs w:val="16"/>
                <w:lang w:val="nl-BE" w:eastAsia="fr-BE"/>
              </w:rPr>
              <w:t xml:space="preserve"> </w:t>
            </w:r>
            <w:r w:rsidRPr="004426E8">
              <w:rPr>
                <w:color w:val="000000"/>
                <w:sz w:val="16"/>
                <w:szCs w:val="16"/>
                <w:lang w:val="nl-BE" w:eastAsia="fr-BE"/>
              </w:rPr>
              <w:t>(Categorie</w:t>
            </w:r>
            <w:r w:rsidR="00A54DA8" w:rsidRPr="004426E8">
              <w:rPr>
                <w:color w:val="000000"/>
                <w:sz w:val="16"/>
                <w:szCs w:val="16"/>
                <w:lang w:val="nl-BE" w:eastAsia="fr-BE"/>
              </w:rPr>
              <w:t xml:space="preserve"> 3; </w:t>
            </w:r>
            <w:r w:rsidRPr="004426E8">
              <w:rPr>
                <w:color w:val="000000"/>
                <w:sz w:val="16"/>
                <w:szCs w:val="16"/>
                <w:lang w:val="nl-BE" w:eastAsia="fr-BE"/>
              </w:rPr>
              <w:t>diersoort vermelden</w:t>
            </w:r>
            <w:r w:rsidR="00A54DA8" w:rsidRPr="004426E8">
              <w:rPr>
                <w:color w:val="000000"/>
                <w:sz w:val="16"/>
                <w:szCs w:val="16"/>
                <w:lang w:val="nl-BE" w:eastAsia="fr-BE"/>
              </w:rPr>
              <w:t>)</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PAP</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 xml:space="preserve">Bloed en bloedproducten van </w:t>
            </w:r>
            <w:proofErr w:type="spellStart"/>
            <w:r w:rsidRPr="004426E8">
              <w:rPr>
                <w:color w:val="000000"/>
                <w:sz w:val="16"/>
                <w:szCs w:val="16"/>
                <w:lang w:val="nl-BE" w:eastAsia="fr-BE"/>
              </w:rPr>
              <w:t>paardachtigen</w:t>
            </w:r>
            <w:proofErr w:type="spellEnd"/>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SERE</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EC3363">
            <w:pPr>
              <w:ind w:right="-76"/>
              <w:rPr>
                <w:sz w:val="16"/>
                <w:szCs w:val="16"/>
                <w:lang w:val="nl-BE" w:eastAsia="fr-BE"/>
              </w:rPr>
            </w:pPr>
            <w:proofErr w:type="spellStart"/>
            <w:r w:rsidRPr="004426E8">
              <w:rPr>
                <w:color w:val="000000"/>
                <w:sz w:val="16"/>
                <w:szCs w:val="16"/>
                <w:lang w:val="nl-BE" w:eastAsia="fr-BE"/>
              </w:rPr>
              <w:t>Dicalciumfosfaat</w:t>
            </w:r>
            <w:proofErr w:type="spellEnd"/>
            <w:r w:rsidRPr="004426E8">
              <w:rPr>
                <w:color w:val="000000"/>
                <w:sz w:val="16"/>
                <w:szCs w:val="16"/>
                <w:lang w:val="nl-BE" w:eastAsia="fr-BE"/>
              </w:rPr>
              <w:t xml:space="preserve">, </w:t>
            </w:r>
            <w:proofErr w:type="spellStart"/>
            <w:r w:rsidR="00EC3363" w:rsidRPr="004426E8">
              <w:rPr>
                <w:color w:val="000000"/>
                <w:sz w:val="16"/>
                <w:szCs w:val="16"/>
                <w:lang w:val="nl-BE" w:eastAsia="fr-BE"/>
              </w:rPr>
              <w:t>t</w:t>
            </w:r>
            <w:r w:rsidRPr="004426E8">
              <w:rPr>
                <w:color w:val="000000"/>
                <w:sz w:val="16"/>
                <w:szCs w:val="16"/>
                <w:lang w:val="nl-BE" w:eastAsia="fr-BE"/>
              </w:rPr>
              <w:t>ricalciumfosfaat</w:t>
            </w:r>
            <w:proofErr w:type="spellEnd"/>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TCAP</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822068" w:rsidP="00916383">
            <w:pPr>
              <w:ind w:right="-76"/>
              <w:rPr>
                <w:sz w:val="16"/>
                <w:szCs w:val="16"/>
                <w:lang w:val="nl-BE" w:eastAsia="fr-BE"/>
              </w:rPr>
            </w:pPr>
            <w:r w:rsidRPr="004426E8">
              <w:rPr>
                <w:color w:val="000000"/>
                <w:sz w:val="16"/>
                <w:szCs w:val="16"/>
                <w:lang w:val="nl-BE" w:eastAsia="fr-BE"/>
              </w:rPr>
              <w:t>Wol, dons</w:t>
            </w:r>
            <w:r w:rsidR="004E4C72" w:rsidRPr="004426E8">
              <w:rPr>
                <w:color w:val="000000"/>
                <w:sz w:val="16"/>
                <w:szCs w:val="16"/>
                <w:lang w:val="nl-BE" w:eastAsia="fr-BE"/>
              </w:rPr>
              <w:t>, veren, varkenshaar</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WHBF</w:t>
            </w:r>
          </w:p>
        </w:tc>
      </w:tr>
      <w:tr w:rsidR="00A54DA8" w:rsidRPr="004426E8" w:rsidTr="00916383">
        <w:trPr>
          <w:trHeight w:val="59"/>
        </w:trPr>
        <w:tc>
          <w:tcPr>
            <w:tcW w:w="1134" w:type="dxa"/>
          </w:tcPr>
          <w:p w:rsidR="00A54DA8" w:rsidRPr="004426E8" w:rsidRDefault="00A54DA8" w:rsidP="00D03F6E">
            <w:pPr>
              <w:jc w:val="center"/>
              <w:rPr>
                <w:sz w:val="16"/>
                <w:szCs w:val="16"/>
                <w:lang w:val="nl-BE" w:eastAsia="fr-BE"/>
              </w:rPr>
            </w:pPr>
            <w:r w:rsidRPr="004426E8">
              <w:rPr>
                <w:sz w:val="16"/>
                <w:szCs w:val="16"/>
                <w:lang w:val="nl-BE" w:eastAsia="fr-BE"/>
              </w:rPr>
              <w:sym w:font="Symbol" w:char="F0FF"/>
            </w:r>
          </w:p>
        </w:tc>
        <w:tc>
          <w:tcPr>
            <w:tcW w:w="7905" w:type="dxa"/>
          </w:tcPr>
          <w:p w:rsidR="00A54DA8" w:rsidRPr="004426E8" w:rsidRDefault="00A54DA8" w:rsidP="00916383">
            <w:pPr>
              <w:ind w:right="-76"/>
              <w:rPr>
                <w:color w:val="000000"/>
                <w:sz w:val="16"/>
                <w:szCs w:val="16"/>
                <w:lang w:val="nl-BE" w:eastAsia="fr-BE"/>
              </w:rPr>
            </w:pPr>
            <w:r w:rsidRPr="004426E8">
              <w:rPr>
                <w:sz w:val="18"/>
                <w:szCs w:val="18"/>
                <w:lang w:val="nl-BE" w:eastAsia="fr-BE"/>
              </w:rPr>
              <w:sym w:font="Symbol" w:char="F0FF"/>
            </w:r>
            <w:r w:rsidRPr="004426E8">
              <w:rPr>
                <w:sz w:val="18"/>
                <w:szCs w:val="18"/>
                <w:lang w:val="nl-BE" w:eastAsia="fr-BE"/>
              </w:rPr>
              <w:t xml:space="preserve"> </w:t>
            </w:r>
            <w:r w:rsidR="00D41335" w:rsidRPr="004426E8">
              <w:rPr>
                <w:color w:val="000000"/>
                <w:sz w:val="16"/>
                <w:szCs w:val="16"/>
                <w:lang w:val="nl-BE" w:eastAsia="fr-BE"/>
              </w:rPr>
              <w:t>Monsters voor onderzoek of diagnose</w:t>
            </w:r>
          </w:p>
          <w:p w:rsidR="00A54DA8" w:rsidRPr="004426E8" w:rsidRDefault="00A54DA8" w:rsidP="00916383">
            <w:pPr>
              <w:ind w:right="-76"/>
              <w:rPr>
                <w:color w:val="000000"/>
                <w:sz w:val="16"/>
                <w:szCs w:val="16"/>
                <w:lang w:val="nl-BE" w:eastAsia="fr-BE"/>
              </w:rPr>
            </w:pPr>
            <w:r w:rsidRPr="004426E8">
              <w:rPr>
                <w:color w:val="000000"/>
                <w:sz w:val="16"/>
                <w:szCs w:val="16"/>
                <w:lang w:val="nl-BE" w:eastAsia="fr-BE"/>
              </w:rPr>
              <w:sym w:font="Symbol" w:char="F0FF"/>
            </w:r>
            <w:r w:rsidRPr="004426E8">
              <w:rPr>
                <w:color w:val="000000"/>
                <w:sz w:val="16"/>
                <w:szCs w:val="16"/>
                <w:lang w:val="nl-BE" w:eastAsia="fr-BE"/>
              </w:rPr>
              <w:t xml:space="preserve"> </w:t>
            </w:r>
            <w:r w:rsidR="00D41335" w:rsidRPr="004426E8">
              <w:rPr>
                <w:color w:val="000000"/>
                <w:sz w:val="16"/>
                <w:szCs w:val="16"/>
                <w:lang w:val="nl-BE" w:eastAsia="fr-BE"/>
              </w:rPr>
              <w:t>Tussenproducten</w:t>
            </w:r>
            <w:r w:rsidRPr="004426E8">
              <w:rPr>
                <w:color w:val="000000"/>
                <w:sz w:val="16"/>
                <w:szCs w:val="16"/>
                <w:lang w:val="nl-BE" w:eastAsia="fr-BE"/>
              </w:rPr>
              <w:t xml:space="preserve"> </w:t>
            </w:r>
          </w:p>
          <w:p w:rsidR="00A54DA8" w:rsidRPr="004426E8" w:rsidRDefault="00A54DA8" w:rsidP="00916383">
            <w:pPr>
              <w:ind w:right="-76"/>
              <w:rPr>
                <w:sz w:val="16"/>
                <w:szCs w:val="16"/>
                <w:lang w:val="nl-BE" w:eastAsia="fr-BE"/>
              </w:rPr>
            </w:pPr>
            <w:r w:rsidRPr="004426E8">
              <w:rPr>
                <w:color w:val="000000"/>
                <w:sz w:val="16"/>
                <w:szCs w:val="16"/>
                <w:lang w:val="nl-BE" w:eastAsia="fr-BE"/>
              </w:rPr>
              <w:sym w:font="Symbol" w:char="F0FF"/>
            </w:r>
            <w:r w:rsidRPr="004426E8">
              <w:rPr>
                <w:color w:val="000000"/>
                <w:sz w:val="16"/>
                <w:szCs w:val="16"/>
                <w:lang w:val="nl-BE" w:eastAsia="fr-BE"/>
              </w:rPr>
              <w:t xml:space="preserve"> </w:t>
            </w:r>
            <w:r w:rsidR="00D41335" w:rsidRPr="004426E8">
              <w:rPr>
                <w:color w:val="000000"/>
                <w:sz w:val="16"/>
                <w:szCs w:val="16"/>
                <w:lang w:val="nl-BE" w:eastAsia="fr-BE"/>
              </w:rPr>
              <w:t>Andere (Preciseren)</w:t>
            </w:r>
          </w:p>
        </w:tc>
        <w:tc>
          <w:tcPr>
            <w:tcW w:w="1166" w:type="dxa"/>
          </w:tcPr>
          <w:p w:rsidR="00A54DA8" w:rsidRPr="004426E8" w:rsidRDefault="00A54DA8" w:rsidP="00D03F6E">
            <w:pPr>
              <w:jc w:val="center"/>
              <w:rPr>
                <w:sz w:val="16"/>
                <w:szCs w:val="16"/>
                <w:lang w:val="nl-BE" w:eastAsia="fr-BE"/>
              </w:rPr>
            </w:pPr>
            <w:r w:rsidRPr="004426E8">
              <w:rPr>
                <w:color w:val="000000"/>
                <w:sz w:val="16"/>
                <w:szCs w:val="16"/>
                <w:lang w:val="nl-BE" w:eastAsia="fr-BE"/>
              </w:rPr>
              <w:t>OTHER</w:t>
            </w:r>
          </w:p>
        </w:tc>
      </w:tr>
    </w:tbl>
    <w:p w:rsidR="00D87D19" w:rsidRPr="00A54DA8" w:rsidRDefault="00D87D19" w:rsidP="00266E0F">
      <w:pPr>
        <w:spacing w:after="0" w:line="240" w:lineRule="auto"/>
        <w:ind w:left="284" w:hanging="284"/>
        <w:rPr>
          <w:sz w:val="20"/>
          <w:szCs w:val="20"/>
          <w:lang w:val="nl-NL"/>
        </w:rPr>
      </w:pPr>
    </w:p>
    <w:p w:rsidR="00266E0F" w:rsidRPr="00E20787" w:rsidRDefault="004426E8" w:rsidP="00266E0F">
      <w:pPr>
        <w:spacing w:after="0" w:line="240" w:lineRule="auto"/>
        <w:ind w:left="284" w:hanging="284"/>
        <w:rPr>
          <w:sz w:val="20"/>
          <w:szCs w:val="20"/>
          <w:lang w:val="nl-NL"/>
        </w:rPr>
      </w:pPr>
      <w:r>
        <w:rPr>
          <w:sz w:val="20"/>
          <w:szCs w:val="20"/>
          <w:lang w:val="nl-NL"/>
        </w:rPr>
        <w:t>(1) I</w:t>
      </w:r>
      <w:r w:rsidR="00266E0F" w:rsidRPr="00E20787">
        <w:rPr>
          <w:sz w:val="20"/>
          <w:szCs w:val="20"/>
          <w:lang w:val="nl-NL"/>
        </w:rPr>
        <w:t xml:space="preserve">n geval van wijziging van de gegevens of stopzetting van activiteiten het registratie- of erkenningsnummer vermelden dat in toepassing van artikel 23 van de verordening (EG) </w:t>
      </w:r>
      <w:proofErr w:type="spellStart"/>
      <w:r w:rsidR="00266E0F" w:rsidRPr="00E20787">
        <w:rPr>
          <w:sz w:val="20"/>
          <w:szCs w:val="20"/>
          <w:lang w:val="nl-NL"/>
        </w:rPr>
        <w:t>nr</w:t>
      </w:r>
      <w:proofErr w:type="spellEnd"/>
      <w:r w:rsidR="00266E0F" w:rsidRPr="00E20787">
        <w:rPr>
          <w:sz w:val="20"/>
          <w:szCs w:val="20"/>
          <w:lang w:val="nl-NL"/>
        </w:rPr>
        <w:t xml:space="preserve"> 1069/2009 werd toegekend. </w:t>
      </w:r>
      <w:r w:rsidR="00D80D08" w:rsidRPr="00E20787">
        <w:rPr>
          <w:sz w:val="20"/>
          <w:szCs w:val="20"/>
          <w:lang w:val="nl-NL"/>
        </w:rPr>
        <w:t>A</w:t>
      </w:r>
      <w:r w:rsidR="00266E0F" w:rsidRPr="00E20787">
        <w:rPr>
          <w:sz w:val="20"/>
          <w:szCs w:val="20"/>
          <w:lang w:val="nl-NL"/>
        </w:rPr>
        <w:t>lleen aanvullen</w:t>
      </w:r>
      <w:r w:rsidR="00D80D08" w:rsidRPr="00E20787">
        <w:rPr>
          <w:sz w:val="20"/>
          <w:szCs w:val="20"/>
          <w:lang w:val="nl-NL"/>
        </w:rPr>
        <w:t xml:space="preserve"> met de gewijzigde gegevens</w:t>
      </w:r>
      <w:r w:rsidR="00266E0F" w:rsidRPr="00E20787">
        <w:rPr>
          <w:sz w:val="20"/>
          <w:szCs w:val="20"/>
          <w:lang w:val="nl-NL"/>
        </w:rPr>
        <w:t xml:space="preserve">. </w:t>
      </w:r>
    </w:p>
    <w:p w:rsidR="00266E0F" w:rsidRPr="00E20787" w:rsidRDefault="00266E0F" w:rsidP="00266E0F">
      <w:pPr>
        <w:spacing w:after="0" w:line="240" w:lineRule="auto"/>
        <w:ind w:left="284" w:hanging="284"/>
        <w:rPr>
          <w:sz w:val="20"/>
          <w:szCs w:val="20"/>
          <w:lang w:val="nl-NL"/>
        </w:rPr>
      </w:pPr>
      <w:r w:rsidRPr="00E20787">
        <w:rPr>
          <w:sz w:val="20"/>
          <w:szCs w:val="20"/>
          <w:lang w:val="nl-NL"/>
        </w:rPr>
        <w:t xml:space="preserve">(2) </w:t>
      </w:r>
      <w:r w:rsidR="00D80D08" w:rsidRPr="00E20787">
        <w:rPr>
          <w:sz w:val="20"/>
          <w:szCs w:val="20"/>
          <w:lang w:val="nl-NL"/>
        </w:rPr>
        <w:t>Ondernemingen die in de Kruispuntbank van Ondernemingen (KBO) geregistreerd zijn in uitvoering van de wet van 16 januari 2003 vullen hier hun ondernemingsnummer in. Rechtspersonen naar buitenlands of internationaal recht die in België niet beschikken over een zetel en die niet geregistreerd zijn in de KBO, vullen hier hun internationaal identificatienummer en het type van nummer in</w:t>
      </w:r>
      <w:r w:rsidRPr="00E20787">
        <w:rPr>
          <w:sz w:val="20"/>
          <w:szCs w:val="20"/>
          <w:lang w:val="nl-NL"/>
        </w:rPr>
        <w:t xml:space="preserve">. </w:t>
      </w:r>
    </w:p>
    <w:p w:rsidR="00266E0F" w:rsidRPr="00E20787" w:rsidRDefault="00266E0F" w:rsidP="00266E0F">
      <w:pPr>
        <w:spacing w:after="0" w:line="240" w:lineRule="auto"/>
        <w:ind w:left="284" w:hanging="284"/>
        <w:rPr>
          <w:sz w:val="20"/>
          <w:szCs w:val="20"/>
          <w:lang w:val="nl-NL"/>
        </w:rPr>
      </w:pPr>
      <w:r w:rsidRPr="00E20787">
        <w:rPr>
          <w:sz w:val="20"/>
          <w:szCs w:val="20"/>
          <w:lang w:val="nl-NL"/>
        </w:rPr>
        <w:t xml:space="preserve">(3) </w:t>
      </w:r>
      <w:r w:rsidR="00D80D08" w:rsidRPr="00E20787">
        <w:rPr>
          <w:sz w:val="20"/>
          <w:szCs w:val="20"/>
          <w:lang w:val="nl-NL"/>
        </w:rPr>
        <w:t>Voor de natuurlijke personen betreft het hier de naam en voornaam van de oprichter van het bedrijf</w:t>
      </w:r>
      <w:r w:rsidRPr="00E20787">
        <w:rPr>
          <w:sz w:val="20"/>
          <w:szCs w:val="20"/>
          <w:lang w:val="nl-NL"/>
        </w:rPr>
        <w:t xml:space="preserve">. </w:t>
      </w:r>
    </w:p>
    <w:p w:rsidR="00266E0F" w:rsidRPr="00E20787" w:rsidRDefault="00266E0F" w:rsidP="00266E0F">
      <w:pPr>
        <w:spacing w:after="0" w:line="240" w:lineRule="auto"/>
        <w:ind w:left="284" w:hanging="284"/>
        <w:rPr>
          <w:sz w:val="20"/>
          <w:szCs w:val="20"/>
          <w:lang w:val="nl-NL"/>
        </w:rPr>
      </w:pPr>
      <w:r w:rsidRPr="00E20787">
        <w:rPr>
          <w:sz w:val="20"/>
          <w:szCs w:val="20"/>
          <w:lang w:val="nl-NL"/>
        </w:rPr>
        <w:t xml:space="preserve">(4) </w:t>
      </w:r>
      <w:r w:rsidR="006575B3" w:rsidRPr="00E20787">
        <w:rPr>
          <w:sz w:val="20"/>
          <w:szCs w:val="20"/>
          <w:lang w:val="nl-NL"/>
        </w:rPr>
        <w:t>Als</w:t>
      </w:r>
      <w:r w:rsidRPr="00E20787">
        <w:rPr>
          <w:sz w:val="20"/>
          <w:szCs w:val="20"/>
          <w:lang w:val="nl-NL"/>
        </w:rPr>
        <w:t xml:space="preserve"> </w:t>
      </w:r>
      <w:r w:rsidR="006575B3" w:rsidRPr="00E20787">
        <w:rPr>
          <w:sz w:val="20"/>
          <w:szCs w:val="20"/>
          <w:lang w:val="nl-NL"/>
        </w:rPr>
        <w:t>meerdere</w:t>
      </w:r>
      <w:r w:rsidRPr="00E20787">
        <w:rPr>
          <w:sz w:val="20"/>
          <w:szCs w:val="20"/>
          <w:lang w:val="nl-NL"/>
        </w:rPr>
        <w:t xml:space="preserve"> </w:t>
      </w:r>
      <w:r w:rsidR="001302FB" w:rsidRPr="00E20787">
        <w:rPr>
          <w:sz w:val="20"/>
          <w:szCs w:val="20"/>
          <w:lang w:val="nl-NL"/>
        </w:rPr>
        <w:t>exploitaties</w:t>
      </w:r>
      <w:r w:rsidRPr="00E20787">
        <w:rPr>
          <w:sz w:val="20"/>
          <w:szCs w:val="20"/>
          <w:lang w:val="nl-NL"/>
        </w:rPr>
        <w:t xml:space="preserve"> onder </w:t>
      </w:r>
      <w:r w:rsidR="006575B3" w:rsidRPr="00E20787">
        <w:rPr>
          <w:sz w:val="20"/>
          <w:szCs w:val="20"/>
          <w:lang w:val="nl-NL"/>
        </w:rPr>
        <w:t xml:space="preserve">het toezicht staan van de in vak A vermelde exploitant, </w:t>
      </w:r>
      <w:r w:rsidRPr="00E20787">
        <w:rPr>
          <w:sz w:val="20"/>
          <w:szCs w:val="20"/>
          <w:lang w:val="nl-NL"/>
        </w:rPr>
        <w:t xml:space="preserve">een lijst </w:t>
      </w:r>
      <w:r w:rsidR="006575B3" w:rsidRPr="00E20787">
        <w:rPr>
          <w:sz w:val="20"/>
          <w:szCs w:val="20"/>
          <w:lang w:val="nl-NL"/>
        </w:rPr>
        <w:t xml:space="preserve">bezorgen van de </w:t>
      </w:r>
      <w:r w:rsidR="001302FB" w:rsidRPr="00E20787">
        <w:rPr>
          <w:sz w:val="20"/>
          <w:szCs w:val="20"/>
          <w:lang w:val="nl-NL"/>
        </w:rPr>
        <w:t>exploitaties</w:t>
      </w:r>
      <w:r w:rsidR="006575B3" w:rsidRPr="00E20787">
        <w:rPr>
          <w:sz w:val="20"/>
          <w:szCs w:val="20"/>
          <w:lang w:val="nl-NL"/>
        </w:rPr>
        <w:t xml:space="preserve"> </w:t>
      </w:r>
      <w:r w:rsidRPr="00E20787">
        <w:rPr>
          <w:sz w:val="20"/>
          <w:szCs w:val="20"/>
          <w:lang w:val="nl-NL"/>
        </w:rPr>
        <w:t>waar</w:t>
      </w:r>
      <w:r w:rsidR="006575B3" w:rsidRPr="00E20787">
        <w:rPr>
          <w:sz w:val="20"/>
          <w:szCs w:val="20"/>
          <w:lang w:val="nl-NL"/>
        </w:rPr>
        <w:t xml:space="preserve"> </w:t>
      </w:r>
      <w:r w:rsidRPr="00E20787">
        <w:rPr>
          <w:sz w:val="20"/>
          <w:szCs w:val="20"/>
          <w:lang w:val="nl-NL"/>
        </w:rPr>
        <w:t xml:space="preserve">dierlijke bijproducten of </w:t>
      </w:r>
      <w:r w:rsidR="006575B3" w:rsidRPr="00E20787">
        <w:rPr>
          <w:sz w:val="20"/>
          <w:szCs w:val="20"/>
          <w:lang w:val="nl-NL"/>
        </w:rPr>
        <w:t xml:space="preserve">afgeleide producten </w:t>
      </w:r>
      <w:r w:rsidRPr="00E20787">
        <w:rPr>
          <w:sz w:val="20"/>
          <w:szCs w:val="20"/>
          <w:lang w:val="nl-NL"/>
        </w:rPr>
        <w:t>worden gehanteerd</w:t>
      </w:r>
      <w:r w:rsidR="006575B3" w:rsidRPr="00E20787">
        <w:rPr>
          <w:sz w:val="20"/>
          <w:szCs w:val="20"/>
          <w:lang w:val="nl-NL"/>
        </w:rPr>
        <w:t>.</w:t>
      </w:r>
      <w:r w:rsidRPr="00E20787">
        <w:rPr>
          <w:sz w:val="20"/>
          <w:szCs w:val="20"/>
          <w:lang w:val="nl-NL"/>
        </w:rPr>
        <w:t xml:space="preserve"> </w:t>
      </w:r>
    </w:p>
    <w:p w:rsidR="00266E0F" w:rsidRPr="00E20787" w:rsidRDefault="00266E0F" w:rsidP="00495AF3">
      <w:pPr>
        <w:spacing w:after="0" w:line="240" w:lineRule="auto"/>
        <w:ind w:left="284" w:hanging="284"/>
        <w:rPr>
          <w:sz w:val="20"/>
          <w:szCs w:val="20"/>
          <w:highlight w:val="yellow"/>
          <w:lang w:val="nl-NL"/>
        </w:rPr>
      </w:pPr>
      <w:r w:rsidRPr="00E20787">
        <w:rPr>
          <w:sz w:val="20"/>
          <w:szCs w:val="20"/>
          <w:lang w:val="nl-NL"/>
        </w:rPr>
        <w:t xml:space="preserve">(5) </w:t>
      </w:r>
      <w:r w:rsidR="007B647C" w:rsidRPr="00E20787">
        <w:rPr>
          <w:sz w:val="20"/>
          <w:szCs w:val="20"/>
          <w:lang w:val="nl-NL"/>
        </w:rPr>
        <w:t>Ondernemingen die in de KBO geregistreerd zijn</w:t>
      </w:r>
      <w:r w:rsidR="001302FB" w:rsidRPr="00E20787">
        <w:rPr>
          <w:sz w:val="20"/>
          <w:szCs w:val="20"/>
          <w:lang w:val="nl-NL"/>
        </w:rPr>
        <w:t>,</w:t>
      </w:r>
      <w:r w:rsidR="007B647C" w:rsidRPr="00E20787">
        <w:rPr>
          <w:sz w:val="20"/>
          <w:szCs w:val="20"/>
          <w:lang w:val="nl-NL"/>
        </w:rPr>
        <w:t xml:space="preserve"> vullen hier enkel de </w:t>
      </w:r>
      <w:r w:rsidR="001302FB" w:rsidRPr="00E20787">
        <w:rPr>
          <w:sz w:val="20"/>
          <w:szCs w:val="20"/>
          <w:lang w:val="nl-NL"/>
        </w:rPr>
        <w:t xml:space="preserve">lijst van de </w:t>
      </w:r>
      <w:r w:rsidR="007B647C" w:rsidRPr="00E20787">
        <w:rPr>
          <w:sz w:val="20"/>
          <w:szCs w:val="20"/>
          <w:lang w:val="nl-NL"/>
        </w:rPr>
        <w:t xml:space="preserve">ondernemingsnummers in van </w:t>
      </w:r>
      <w:r w:rsidR="001302FB" w:rsidRPr="00E20787">
        <w:rPr>
          <w:sz w:val="20"/>
          <w:szCs w:val="20"/>
          <w:lang w:val="nl-NL"/>
        </w:rPr>
        <w:t>de exploitaties waar dierlijke bijproducten worden gehanteerd</w:t>
      </w:r>
      <w:r w:rsidRPr="00E20787">
        <w:rPr>
          <w:sz w:val="20"/>
          <w:szCs w:val="20"/>
          <w:lang w:val="nl-NL"/>
        </w:rPr>
        <w:t xml:space="preserve">. </w:t>
      </w:r>
    </w:p>
    <w:p w:rsidR="00A54DA8" w:rsidRPr="00E20787" w:rsidRDefault="00266E0F" w:rsidP="00A54DA8">
      <w:pPr>
        <w:spacing w:after="0" w:line="240" w:lineRule="auto"/>
        <w:ind w:left="284" w:hanging="284"/>
        <w:rPr>
          <w:sz w:val="20"/>
          <w:szCs w:val="20"/>
          <w:lang w:val="nl-NL"/>
        </w:rPr>
      </w:pPr>
      <w:r w:rsidRPr="00E20787">
        <w:rPr>
          <w:sz w:val="20"/>
          <w:szCs w:val="20"/>
          <w:lang w:val="nl-NL"/>
        </w:rPr>
        <w:t xml:space="preserve">(6) </w:t>
      </w:r>
      <w:r w:rsidR="00827F6F" w:rsidRPr="00E20787">
        <w:rPr>
          <w:sz w:val="20"/>
          <w:szCs w:val="20"/>
          <w:lang w:val="nl-NL"/>
        </w:rPr>
        <w:t>D</w:t>
      </w:r>
      <w:r w:rsidRPr="00E20787">
        <w:rPr>
          <w:sz w:val="20"/>
          <w:szCs w:val="20"/>
          <w:lang w:val="nl-NL"/>
        </w:rPr>
        <w:t xml:space="preserve">e activiteiten die de onderneming wil </w:t>
      </w:r>
      <w:r w:rsidR="00827F6F" w:rsidRPr="00E20787">
        <w:rPr>
          <w:sz w:val="20"/>
          <w:szCs w:val="20"/>
          <w:lang w:val="nl-NL"/>
        </w:rPr>
        <w:t>starten</w:t>
      </w:r>
      <w:r w:rsidRPr="00E20787">
        <w:rPr>
          <w:sz w:val="20"/>
          <w:szCs w:val="20"/>
          <w:lang w:val="nl-NL"/>
        </w:rPr>
        <w:t xml:space="preserve"> </w:t>
      </w:r>
      <w:r w:rsidR="00827F6F" w:rsidRPr="00E20787">
        <w:rPr>
          <w:sz w:val="20"/>
          <w:szCs w:val="20"/>
          <w:lang w:val="nl-NL"/>
        </w:rPr>
        <w:t>(</w:t>
      </w:r>
      <w:r w:rsidRPr="00E20787">
        <w:rPr>
          <w:sz w:val="20"/>
          <w:szCs w:val="20"/>
          <w:lang w:val="nl-NL"/>
        </w:rPr>
        <w:t xml:space="preserve">of </w:t>
      </w:r>
      <w:r w:rsidR="00827F6F" w:rsidRPr="00E20787">
        <w:rPr>
          <w:sz w:val="20"/>
          <w:szCs w:val="20"/>
          <w:lang w:val="nl-NL"/>
        </w:rPr>
        <w:t xml:space="preserve">stopzetten) </w:t>
      </w:r>
      <w:r w:rsidRPr="00E20787">
        <w:rPr>
          <w:sz w:val="20"/>
          <w:szCs w:val="20"/>
          <w:lang w:val="nl-NL"/>
        </w:rPr>
        <w:t xml:space="preserve">in de </w:t>
      </w:r>
      <w:r w:rsidR="00827F6F" w:rsidRPr="00E20787">
        <w:rPr>
          <w:sz w:val="20"/>
          <w:szCs w:val="20"/>
          <w:lang w:val="nl-NL"/>
        </w:rPr>
        <w:t>exploitatie</w:t>
      </w:r>
      <w:r w:rsidRPr="00E20787">
        <w:rPr>
          <w:sz w:val="20"/>
          <w:szCs w:val="20"/>
          <w:lang w:val="nl-NL"/>
        </w:rPr>
        <w:t xml:space="preserve"> </w:t>
      </w:r>
      <w:r w:rsidR="009E728A">
        <w:rPr>
          <w:sz w:val="20"/>
          <w:szCs w:val="20"/>
          <w:lang w:val="nl-NL"/>
        </w:rPr>
        <w:t xml:space="preserve">worden </w:t>
      </w:r>
      <w:r w:rsidR="009E728A" w:rsidRPr="00E20787">
        <w:rPr>
          <w:sz w:val="20"/>
          <w:szCs w:val="20"/>
          <w:lang w:val="nl-NL"/>
        </w:rPr>
        <w:t xml:space="preserve">op </w:t>
      </w:r>
      <w:r w:rsidR="009E728A">
        <w:rPr>
          <w:sz w:val="20"/>
          <w:szCs w:val="20"/>
          <w:lang w:val="nl-NL"/>
        </w:rPr>
        <w:t>gedetailleerde</w:t>
      </w:r>
      <w:r w:rsidR="009E728A" w:rsidRPr="00E20787">
        <w:rPr>
          <w:sz w:val="20"/>
          <w:szCs w:val="20"/>
          <w:lang w:val="nl-NL"/>
        </w:rPr>
        <w:t xml:space="preserve"> wijze vermeld </w:t>
      </w:r>
      <w:r w:rsidRPr="00E20787">
        <w:rPr>
          <w:sz w:val="20"/>
          <w:szCs w:val="20"/>
          <w:lang w:val="nl-NL"/>
        </w:rPr>
        <w:t>evenals de begindatum</w:t>
      </w:r>
      <w:r w:rsidR="00A54DA8" w:rsidRPr="00E20787">
        <w:rPr>
          <w:sz w:val="20"/>
          <w:szCs w:val="20"/>
          <w:lang w:val="nl-NL"/>
        </w:rPr>
        <w:t xml:space="preserve">. </w:t>
      </w:r>
      <w:r w:rsidR="00A54DA8" w:rsidRPr="00916383">
        <w:rPr>
          <w:sz w:val="20"/>
          <w:szCs w:val="20"/>
          <w:lang w:val="nl-NL"/>
        </w:rPr>
        <w:t>U kan zich hiervoor baseren op de informatie in tabel E en F en/of de van toepassing zijn de rubrieken in deze tabellen aankruisen</w:t>
      </w:r>
      <w:r w:rsidR="009E728A">
        <w:rPr>
          <w:sz w:val="20"/>
          <w:szCs w:val="20"/>
          <w:lang w:val="nl-NL"/>
        </w:rPr>
        <w:t>.</w:t>
      </w:r>
      <w:r w:rsidR="00A54DA8" w:rsidRPr="00E20787">
        <w:rPr>
          <w:sz w:val="20"/>
          <w:szCs w:val="20"/>
          <w:lang w:val="nl-NL"/>
        </w:rPr>
        <w:t xml:space="preserve"> </w:t>
      </w:r>
    </w:p>
    <w:p w:rsidR="006B3720" w:rsidRDefault="00821CD0" w:rsidP="00266E0F">
      <w:pPr>
        <w:spacing w:after="0" w:line="240" w:lineRule="auto"/>
        <w:ind w:left="284" w:hanging="284"/>
        <w:rPr>
          <w:sz w:val="20"/>
          <w:szCs w:val="20"/>
          <w:lang w:val="nl-NL"/>
        </w:rPr>
      </w:pPr>
      <w:r w:rsidRPr="00E20787">
        <w:rPr>
          <w:sz w:val="20"/>
          <w:szCs w:val="20"/>
          <w:lang w:val="nl-NL"/>
        </w:rPr>
        <w:t>(7) D</w:t>
      </w:r>
      <w:r w:rsidR="00266E0F" w:rsidRPr="00E20787">
        <w:rPr>
          <w:sz w:val="20"/>
          <w:szCs w:val="20"/>
          <w:lang w:val="nl-NL"/>
        </w:rPr>
        <w:t xml:space="preserve">e opslag en het vervoer </w:t>
      </w:r>
      <w:r w:rsidR="00884AE1" w:rsidRPr="00E20787">
        <w:rPr>
          <w:sz w:val="20"/>
          <w:szCs w:val="20"/>
          <w:lang w:val="nl-NL"/>
        </w:rPr>
        <w:t xml:space="preserve">moeten </w:t>
      </w:r>
      <w:r w:rsidR="00EC3363">
        <w:rPr>
          <w:sz w:val="20"/>
          <w:szCs w:val="20"/>
          <w:lang w:val="nl-NL"/>
        </w:rPr>
        <w:t>alleen worden vermeld als ze de hoofdactiviteit uitmaken</w:t>
      </w:r>
      <w:r w:rsidR="00266E0F" w:rsidRPr="00E20787">
        <w:rPr>
          <w:sz w:val="20"/>
          <w:szCs w:val="20"/>
          <w:lang w:val="nl-NL"/>
        </w:rPr>
        <w:t>.</w:t>
      </w:r>
    </w:p>
    <w:p w:rsidR="004B3A70" w:rsidRPr="00266E0F" w:rsidRDefault="006B3720" w:rsidP="00916383">
      <w:pPr>
        <w:spacing w:after="0" w:line="240" w:lineRule="auto"/>
        <w:ind w:left="284" w:hanging="284"/>
        <w:rPr>
          <w:lang w:val="nl-NL"/>
        </w:rPr>
      </w:pPr>
      <w:r>
        <w:rPr>
          <w:sz w:val="20"/>
          <w:szCs w:val="20"/>
          <w:lang w:val="nl-NL"/>
        </w:rPr>
        <w:t>(8)</w:t>
      </w:r>
      <w:r>
        <w:rPr>
          <w:sz w:val="20"/>
          <w:szCs w:val="20"/>
          <w:lang w:val="nl-NL"/>
        </w:rPr>
        <w:tab/>
        <w:t>Tabel F omvat d</w:t>
      </w:r>
      <w:r w:rsidRPr="00E20787">
        <w:rPr>
          <w:sz w:val="20"/>
          <w:szCs w:val="20"/>
          <w:lang w:val="nl-NL"/>
        </w:rPr>
        <w:t xml:space="preserve">e gebruikte dierlijke bijproducten evenals de uit de activiteiten verkregen producten. </w:t>
      </w:r>
    </w:p>
    <w:sectPr w:rsidR="004B3A70" w:rsidRPr="00266E0F" w:rsidSect="00916383">
      <w:footerReference w:type="default" r:id="rId6"/>
      <w:pgSz w:w="11906" w:h="16838"/>
      <w:pgMar w:top="709" w:right="424" w:bottom="709" w:left="1440"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FF" w:rsidRDefault="00857BFF" w:rsidP="00D87D19">
      <w:pPr>
        <w:spacing w:after="0" w:line="240" w:lineRule="auto"/>
      </w:pPr>
      <w:r>
        <w:separator/>
      </w:r>
    </w:p>
  </w:endnote>
  <w:endnote w:type="continuationSeparator" w:id="0">
    <w:p w:rsidR="00857BFF" w:rsidRDefault="00857BFF" w:rsidP="00D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560"/>
      <w:docPartObj>
        <w:docPartGallery w:val="Page Numbers (Bottom of Page)"/>
        <w:docPartUnique/>
      </w:docPartObj>
    </w:sdtPr>
    <w:sdtEndPr/>
    <w:sdtContent>
      <w:p w:rsidR="001F44A6" w:rsidRDefault="001F44A6">
        <w:pPr>
          <w:pStyle w:val="Voettekst"/>
          <w:jc w:val="center"/>
        </w:pPr>
        <w:r>
          <w:fldChar w:fldCharType="begin"/>
        </w:r>
        <w:r>
          <w:instrText>PAGE   \* MERGEFORMAT</w:instrText>
        </w:r>
        <w:r>
          <w:fldChar w:fldCharType="separate"/>
        </w:r>
        <w:r w:rsidR="00730C16" w:rsidRPr="00730C16">
          <w:rPr>
            <w:noProof/>
            <w:lang w:val="nl-NL"/>
          </w:rPr>
          <w:t>1</w:t>
        </w:r>
        <w:r>
          <w:fldChar w:fldCharType="end"/>
        </w:r>
      </w:p>
    </w:sdtContent>
  </w:sdt>
  <w:p w:rsidR="001F44A6" w:rsidRDefault="001F44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FF" w:rsidRDefault="00857BFF" w:rsidP="00D87D19">
      <w:pPr>
        <w:spacing w:after="0" w:line="240" w:lineRule="auto"/>
      </w:pPr>
      <w:r>
        <w:separator/>
      </w:r>
    </w:p>
  </w:footnote>
  <w:footnote w:type="continuationSeparator" w:id="0">
    <w:p w:rsidR="00857BFF" w:rsidRDefault="00857BFF" w:rsidP="00D87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F3"/>
    <w:rsid w:val="000344B4"/>
    <w:rsid w:val="000E383D"/>
    <w:rsid w:val="001302FB"/>
    <w:rsid w:val="001F44A6"/>
    <w:rsid w:val="00231D72"/>
    <w:rsid w:val="00266E0F"/>
    <w:rsid w:val="00271F69"/>
    <w:rsid w:val="004426E8"/>
    <w:rsid w:val="00495AF3"/>
    <w:rsid w:val="004B3A70"/>
    <w:rsid w:val="004E4C72"/>
    <w:rsid w:val="005C5953"/>
    <w:rsid w:val="006225C3"/>
    <w:rsid w:val="006340AB"/>
    <w:rsid w:val="006575B3"/>
    <w:rsid w:val="006815E2"/>
    <w:rsid w:val="006A723B"/>
    <w:rsid w:val="006B3720"/>
    <w:rsid w:val="006C436B"/>
    <w:rsid w:val="007276A0"/>
    <w:rsid w:val="00730C16"/>
    <w:rsid w:val="007B647C"/>
    <w:rsid w:val="007D41F3"/>
    <w:rsid w:val="00821CD0"/>
    <w:rsid w:val="00822068"/>
    <w:rsid w:val="00827F6F"/>
    <w:rsid w:val="00847ED5"/>
    <w:rsid w:val="00857BFF"/>
    <w:rsid w:val="00884AE1"/>
    <w:rsid w:val="008A799A"/>
    <w:rsid w:val="008B2CE9"/>
    <w:rsid w:val="008F00FD"/>
    <w:rsid w:val="00916383"/>
    <w:rsid w:val="009E728A"/>
    <w:rsid w:val="00A0197F"/>
    <w:rsid w:val="00A54DA8"/>
    <w:rsid w:val="00B77D9C"/>
    <w:rsid w:val="00BA1ADC"/>
    <w:rsid w:val="00C32BE0"/>
    <w:rsid w:val="00C652F9"/>
    <w:rsid w:val="00D35587"/>
    <w:rsid w:val="00D41335"/>
    <w:rsid w:val="00D51048"/>
    <w:rsid w:val="00D636C4"/>
    <w:rsid w:val="00D80D08"/>
    <w:rsid w:val="00D87D19"/>
    <w:rsid w:val="00DF0631"/>
    <w:rsid w:val="00E20787"/>
    <w:rsid w:val="00E8472A"/>
    <w:rsid w:val="00EC3363"/>
    <w:rsid w:val="00FF116A"/>
    <w:rsid w:val="00FF7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2F74E-8F8D-426F-A511-A73C2A9C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D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266E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E0F"/>
    <w:rPr>
      <w:rFonts w:ascii="Tahoma" w:hAnsi="Tahoma" w:cs="Tahoma"/>
      <w:sz w:val="16"/>
      <w:szCs w:val="16"/>
    </w:rPr>
  </w:style>
  <w:style w:type="paragraph" w:styleId="Koptekst">
    <w:name w:val="header"/>
    <w:basedOn w:val="Standaard"/>
    <w:link w:val="KoptekstChar"/>
    <w:uiPriority w:val="99"/>
    <w:unhideWhenUsed/>
    <w:rsid w:val="00D87D1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87D19"/>
  </w:style>
  <w:style w:type="paragraph" w:styleId="Voettekst">
    <w:name w:val="footer"/>
    <w:basedOn w:val="Standaard"/>
    <w:link w:val="VoettekstChar"/>
    <w:uiPriority w:val="99"/>
    <w:unhideWhenUsed/>
    <w:rsid w:val="00D87D1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8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3834</Characters>
  <Application>Microsoft Office Word</Application>
  <DocSecurity>0</DocSecurity>
  <Lines>31</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de Chassart Quentin</dc:creator>
  <cp:lastModifiedBy>Van Nevel Johan</cp:lastModifiedBy>
  <cp:revision>3</cp:revision>
  <dcterms:created xsi:type="dcterms:W3CDTF">2016-01-12T09:23:00Z</dcterms:created>
  <dcterms:modified xsi:type="dcterms:W3CDTF">2016-01-12T12:50:00Z</dcterms:modified>
</cp:coreProperties>
</file>