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92" w:rsidRPr="009E3F92" w:rsidRDefault="009E3F92" w:rsidP="009E3F92">
      <w:pPr>
        <w:framePr w:w="4275" w:h="994" w:hRule="exact" w:hSpace="142" w:wrap="around" w:vAnchor="page" w:hAnchor="page" w:x="6238" w:y="1022" w:anchorLock="1"/>
        <w:spacing w:line="190" w:lineRule="exact"/>
        <w:rPr>
          <w:sz w:val="20"/>
          <w:szCs w:val="20"/>
          <w:lang w:val="en-US"/>
        </w:rPr>
      </w:pPr>
      <w:bookmarkStart w:id="0" w:name="_GoBack"/>
      <w:bookmarkEnd w:id="0"/>
      <w:r w:rsidRPr="009E3F92">
        <w:rPr>
          <w:sz w:val="20"/>
          <w:szCs w:val="20"/>
          <w:lang w:val="en-US"/>
        </w:rPr>
        <w:t xml:space="preserve">DG4, Service Food, FOODSUP, </w:t>
      </w:r>
    </w:p>
    <w:p w:rsidR="009E3F92" w:rsidRPr="009E3F92" w:rsidRDefault="009E3F92" w:rsidP="009E3F92">
      <w:pPr>
        <w:framePr w:w="4275" w:h="994" w:hRule="exact" w:hSpace="142" w:wrap="around" w:vAnchor="page" w:hAnchor="page" w:x="6238" w:y="1022" w:anchorLock="1"/>
        <w:spacing w:line="190" w:lineRule="exact"/>
        <w:rPr>
          <w:sz w:val="20"/>
          <w:szCs w:val="20"/>
          <w:lang w:val="en-US"/>
        </w:rPr>
      </w:pPr>
      <w:r w:rsidRPr="009E3F92">
        <w:rPr>
          <w:sz w:val="20"/>
          <w:szCs w:val="20"/>
          <w:lang w:val="en-US"/>
        </w:rPr>
        <w:t xml:space="preserve">Eurostation II, </w:t>
      </w:r>
    </w:p>
    <w:p w:rsidR="009E3F92" w:rsidRPr="009E3F92" w:rsidRDefault="009E3F92" w:rsidP="009E3F92">
      <w:pPr>
        <w:framePr w:w="4275" w:h="994" w:hRule="exact" w:hSpace="142" w:wrap="around" w:vAnchor="page" w:hAnchor="page" w:x="6238" w:y="1022" w:anchorLock="1"/>
        <w:spacing w:line="190" w:lineRule="exact"/>
        <w:rPr>
          <w:sz w:val="20"/>
          <w:szCs w:val="20"/>
          <w:lang w:val="fr-BE"/>
        </w:rPr>
      </w:pPr>
      <w:r w:rsidRPr="009E3F92">
        <w:rPr>
          <w:sz w:val="20"/>
          <w:szCs w:val="20"/>
          <w:lang w:val="fr-BE"/>
        </w:rPr>
        <w:t xml:space="preserve">Place Victor Horta, 40 box 10, </w:t>
      </w:r>
    </w:p>
    <w:p w:rsidR="009E3F92" w:rsidRPr="009E3F92" w:rsidRDefault="009E3F92" w:rsidP="009E3F92">
      <w:pPr>
        <w:framePr w:w="4275" w:h="994" w:hRule="exact" w:hSpace="142" w:wrap="around" w:vAnchor="page" w:hAnchor="page" w:x="6238" w:y="1022" w:anchorLock="1"/>
        <w:spacing w:line="190" w:lineRule="exact"/>
        <w:rPr>
          <w:sz w:val="20"/>
          <w:szCs w:val="20"/>
          <w:lang w:val="fr-BE"/>
        </w:rPr>
      </w:pPr>
      <w:r w:rsidRPr="009E3F92">
        <w:rPr>
          <w:sz w:val="20"/>
          <w:szCs w:val="20"/>
          <w:lang w:val="fr-BE"/>
        </w:rPr>
        <w:t xml:space="preserve">1060 Brussels, </w:t>
      </w:r>
    </w:p>
    <w:p w:rsidR="009E3F92" w:rsidRPr="009E3F92" w:rsidRDefault="009E3F92" w:rsidP="009E3F92">
      <w:pPr>
        <w:framePr w:w="4275" w:h="994" w:hRule="exact" w:hSpace="142" w:wrap="around" w:vAnchor="page" w:hAnchor="page" w:x="6238" w:y="1022" w:anchorLock="1"/>
        <w:spacing w:line="190" w:lineRule="exact"/>
        <w:rPr>
          <w:sz w:val="20"/>
          <w:szCs w:val="20"/>
          <w:lang w:val="fr-BE"/>
        </w:rPr>
      </w:pPr>
      <w:r w:rsidRPr="009E3F92">
        <w:rPr>
          <w:sz w:val="20"/>
          <w:szCs w:val="20"/>
          <w:lang w:val="fr-BE"/>
        </w:rPr>
        <w:t xml:space="preserve">Belgium </w:t>
      </w:r>
    </w:p>
    <w:p w:rsidR="00080003" w:rsidRPr="00652BC6" w:rsidRDefault="00080003">
      <w:pPr>
        <w:spacing w:line="100" w:lineRule="exact"/>
        <w:rPr>
          <w:lang w:val="fr-BE"/>
        </w:rPr>
        <w:sectPr w:rsidR="00080003" w:rsidRPr="00652BC6" w:rsidSect="00F76271">
          <w:footerReference w:type="default" r:id="rId8"/>
          <w:headerReference w:type="first" r:id="rId9"/>
          <w:footerReference w:type="first" r:id="rId10"/>
          <w:pgSz w:w="11906" w:h="16838"/>
          <w:pgMar w:top="1955" w:right="1418" w:bottom="1418" w:left="1701" w:header="709" w:footer="709" w:gutter="0"/>
          <w:cols w:space="708"/>
          <w:titlePg/>
          <w:docGrid w:linePitch="360"/>
        </w:sectPr>
      </w:pPr>
    </w:p>
    <w:p w:rsidR="009E3F92" w:rsidRPr="009E3F92" w:rsidRDefault="009E3F92" w:rsidP="009E3F92">
      <w:pPr>
        <w:pStyle w:val="Titre1"/>
        <w:numPr>
          <w:ilvl w:val="0"/>
          <w:numId w:val="0"/>
        </w:numPr>
        <w:ind w:left="432"/>
        <w:rPr>
          <w:szCs w:val="23"/>
          <w:lang w:val="en-US"/>
        </w:rPr>
      </w:pPr>
      <w:r w:rsidRPr="009E3F92">
        <w:rPr>
          <w:szCs w:val="23"/>
          <w:lang w:val="en-US"/>
        </w:rPr>
        <w:t>ANNEX 1: FOODSUP – Creation of local admin</w:t>
      </w: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 xml:space="preserve">Every organization using FOODSUP needs a “local admin-account”, the local admin-account can only be created by the FPS and that only on request by using this form. </w:t>
      </w: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>!!! This form should be sent to the FPS only after the user who has to become local admin has registered on the website.</w:t>
      </w: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>For more information about the registration and the responsibilities of the local admin please consult the FOODSUP Front Office Manual, more in particular point 4.</w:t>
      </w:r>
    </w:p>
    <w:p w:rsid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405"/>
      </w:tblGrid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Enterprise Name: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Notification Company Number (for new companies indicate “new”):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9E3F92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Type of notified product 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5A690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sdt>
              <w:sdtPr>
                <w:rPr>
                  <w:rFonts w:ascii="Garamond" w:hAnsi="Garamond"/>
                  <w:sz w:val="23"/>
                  <w:szCs w:val="23"/>
                  <w:lang w:val="en-US"/>
                </w:rPr>
                <w:id w:val="9109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92">
                  <w:rPr>
                    <w:rFonts w:ascii="MS Gothic" w:eastAsia="MS Gothic" w:hAnsi="MS Gothic" w:hint="eastAsia"/>
                    <w:sz w:val="23"/>
                    <w:szCs w:val="23"/>
                    <w:lang w:val="en-US"/>
                  </w:rPr>
                  <w:t>☐</w:t>
                </w:r>
              </w:sdtContent>
            </w:sdt>
            <w:r w:rsidR="009E3F92"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 Food supplement/fortified food</w:t>
            </w:r>
          </w:p>
          <w:p w:rsidR="009E3F92" w:rsidRPr="009E3F92" w:rsidRDefault="005A6902" w:rsidP="009E3F92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sdt>
              <w:sdtPr>
                <w:rPr>
                  <w:rFonts w:ascii="Garamond" w:hAnsi="Garamond"/>
                  <w:sz w:val="23"/>
                  <w:szCs w:val="23"/>
                  <w:lang w:val="en-US"/>
                </w:rPr>
                <w:id w:val="-19454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92" w:rsidRPr="009E3F92">
                  <w:rPr>
                    <w:rFonts w:ascii="Segoe UI Symbol" w:eastAsia="MS Gothic" w:hAnsi="Segoe UI Symbol" w:cs="Segoe UI Symbol"/>
                    <w:sz w:val="23"/>
                    <w:szCs w:val="23"/>
                    <w:lang w:val="en-US"/>
                  </w:rPr>
                  <w:t>☐</w:t>
                </w:r>
              </w:sdtContent>
            </w:sdt>
            <w:r w:rsidR="009E3F92"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 Food for specific groups (FSG)</w:t>
            </w: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KBO/BCE Number (for Belgian enterprises)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VAT Number (for foreign enterprises)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Address: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  Street + Nr + Box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  Zip code + City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  Country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</w:tbl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>Contact person  - Local admin: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375"/>
      </w:tblGrid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First name: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Last name: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Registered e-mail address: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Phone number: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>Address (to fill in only if different from Enterprise address)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  Street + Nr + Box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lastRenderedPageBreak/>
              <w:t xml:space="preserve">  Zip code + City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9E3F92" w:rsidRPr="009E3F92" w:rsidTr="00332DB8">
        <w:tc>
          <w:tcPr>
            <w:tcW w:w="4501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  <w:r w:rsidRPr="009E3F92">
              <w:rPr>
                <w:rFonts w:ascii="Garamond" w:hAnsi="Garamond"/>
                <w:sz w:val="23"/>
                <w:szCs w:val="23"/>
                <w:lang w:val="en-US"/>
              </w:rPr>
              <w:t xml:space="preserve">  Country</w:t>
            </w:r>
          </w:p>
        </w:tc>
        <w:tc>
          <w:tcPr>
            <w:tcW w:w="4502" w:type="dxa"/>
            <w:shd w:val="clear" w:color="auto" w:fill="auto"/>
          </w:tcPr>
          <w:p w:rsidR="009E3F92" w:rsidRPr="009E3F92" w:rsidRDefault="009E3F92" w:rsidP="00332DB8">
            <w:pPr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</w:tbl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>Date:</w:t>
      </w: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>Name:</w:t>
      </w: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>Signature:</w:t>
      </w: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E3F92" w:rsidRPr="009E3F92" w:rsidRDefault="009E3F92" w:rsidP="009E3F92">
      <w:pPr>
        <w:rPr>
          <w:rFonts w:ascii="Garamond" w:hAnsi="Garamond"/>
          <w:sz w:val="23"/>
          <w:szCs w:val="23"/>
          <w:lang w:val="en-US"/>
        </w:rPr>
      </w:pPr>
    </w:p>
    <w:p w:rsidR="00971CA2" w:rsidRPr="009E3F92" w:rsidRDefault="009E3F92" w:rsidP="009E3F92">
      <w:pPr>
        <w:rPr>
          <w:rFonts w:ascii="Garamond" w:hAnsi="Garamond" w:cs="Arial"/>
          <w:sz w:val="23"/>
          <w:szCs w:val="23"/>
          <w:lang w:val="en-US"/>
        </w:rPr>
      </w:pPr>
      <w:r w:rsidRPr="009E3F92">
        <w:rPr>
          <w:rFonts w:ascii="Garamond" w:hAnsi="Garamond"/>
          <w:sz w:val="23"/>
          <w:szCs w:val="23"/>
          <w:lang w:val="en-US"/>
        </w:rPr>
        <w:t xml:space="preserve">To be scanned and sent to: </w:t>
      </w:r>
      <w:hyperlink r:id="rId11" w:history="1">
        <w:r w:rsidRPr="009E3F92">
          <w:rPr>
            <w:rStyle w:val="Lienhypertexte"/>
            <w:rFonts w:ascii="Garamond" w:hAnsi="Garamond"/>
            <w:sz w:val="23"/>
            <w:szCs w:val="23"/>
            <w:lang w:val="en-US"/>
          </w:rPr>
          <w:t>apf.sup@health.belgium.be</w:t>
        </w:r>
      </w:hyperlink>
      <w:r w:rsidRPr="009E3F92">
        <w:rPr>
          <w:rFonts w:ascii="Garamond" w:hAnsi="Garamond"/>
          <w:sz w:val="23"/>
          <w:szCs w:val="23"/>
          <w:lang w:val="en-US"/>
        </w:rPr>
        <w:t xml:space="preserve"> </w:t>
      </w:r>
    </w:p>
    <w:sectPr w:rsidR="00971CA2" w:rsidRPr="009E3F92" w:rsidSect="00561106">
      <w:headerReference w:type="default" r:id="rId12"/>
      <w:type w:val="continuous"/>
      <w:pgSz w:w="11906" w:h="16838" w:code="9"/>
      <w:pgMar w:top="2835" w:right="1418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02" w:rsidRDefault="005A6902">
      <w:r>
        <w:separator/>
      </w:r>
    </w:p>
  </w:endnote>
  <w:endnote w:type="continuationSeparator" w:id="0">
    <w:p w:rsidR="005A6902" w:rsidRDefault="005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76" w:rsidRDefault="00D90204">
    <w:pPr>
      <w:pStyle w:val="Pieddepage"/>
      <w:framePr w:w="1752" w:h="720" w:hSpace="142" w:wrap="around" w:vAnchor="page" w:hAnchor="page" w:x="1702" w:y="15820" w:anchorLock="1"/>
      <w:rPr>
        <w:rFonts w:ascii="Garamond" w:hAnsi="Garamond"/>
        <w:smallCaps/>
        <w:sz w:val="18"/>
        <w:szCs w:val="18"/>
      </w:rPr>
    </w:pPr>
    <w:r>
      <w:rPr>
        <w:rFonts w:ascii="Helvetica" w:hAnsi="Helvetica"/>
        <w:smallCaps/>
        <w:sz w:val="12"/>
        <w:szCs w:val="12"/>
      </w:rPr>
      <w:t>page</w:t>
    </w:r>
    <w:r>
      <w:rPr>
        <w:rFonts w:ascii="Helvetica" w:hAnsi="Helvetica"/>
        <w:sz w:val="12"/>
        <w:szCs w:val="12"/>
      </w:rPr>
      <w:t xml:space="preserve"> </w:t>
    </w:r>
    <w:r w:rsidR="00901376">
      <w:rPr>
        <w:rFonts w:ascii="Garamond" w:hAnsi="Garamond"/>
        <w:sz w:val="18"/>
        <w:szCs w:val="18"/>
      </w:rPr>
      <w:fldChar w:fldCharType="begin"/>
    </w:r>
    <w:r w:rsidR="00901376">
      <w:rPr>
        <w:rFonts w:ascii="Garamond" w:hAnsi="Garamond"/>
        <w:sz w:val="18"/>
        <w:szCs w:val="18"/>
      </w:rPr>
      <w:instrText xml:space="preserve"> PAGE  \* Arabic  \* MERGEFORMAT </w:instrText>
    </w:r>
    <w:r w:rsidR="00901376">
      <w:rPr>
        <w:rFonts w:ascii="Garamond" w:hAnsi="Garamond"/>
        <w:sz w:val="18"/>
        <w:szCs w:val="18"/>
      </w:rPr>
      <w:fldChar w:fldCharType="separate"/>
    </w:r>
    <w:r w:rsidR="009E3F92">
      <w:rPr>
        <w:rFonts w:ascii="Garamond" w:hAnsi="Garamond"/>
        <w:noProof/>
        <w:sz w:val="18"/>
        <w:szCs w:val="18"/>
      </w:rPr>
      <w:t>2</w:t>
    </w:r>
    <w:r w:rsidR="00901376">
      <w:rPr>
        <w:rFonts w:ascii="Garamond" w:hAnsi="Garamond"/>
        <w:sz w:val="18"/>
        <w:szCs w:val="18"/>
      </w:rPr>
      <w:fldChar w:fldCharType="end"/>
    </w:r>
  </w:p>
  <w:p w:rsidR="00901376" w:rsidRDefault="00901376">
    <w:pPr>
      <w:pStyle w:val="Pieddepag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76" w:rsidRDefault="00901376" w:rsidP="003B0A62">
    <w:pPr>
      <w:framePr w:w="8771" w:h="720" w:hSpace="142" w:wrap="around" w:vAnchor="page" w:hAnchor="page" w:x="1702" w:y="15990" w:anchorLock="1"/>
      <w:jc w:val="center"/>
      <w:rPr>
        <w:rFonts w:ascii="Helvetica" w:hAnsi="Helvetica"/>
        <w:color w:val="000000"/>
        <w:spacing w:val="10"/>
        <w:sz w:val="16"/>
        <w:szCs w:val="16"/>
        <w:lang w:val="en-GB"/>
      </w:rPr>
    </w:pPr>
    <w:r>
      <w:rPr>
        <w:rFonts w:ascii="Helvetica" w:hAnsi="Helvetica"/>
        <w:color w:val="000000"/>
        <w:spacing w:val="10"/>
        <w:sz w:val="16"/>
        <w:szCs w:val="16"/>
        <w:lang w:val="en-GB"/>
      </w:rPr>
      <w:t>Place Victor Horta 40, b</w:t>
    </w:r>
    <w:r w:rsidR="00147835">
      <w:rPr>
        <w:rFonts w:ascii="Helvetica" w:hAnsi="Helvetica"/>
        <w:color w:val="000000"/>
        <w:spacing w:val="10"/>
        <w:sz w:val="16"/>
        <w:szCs w:val="16"/>
        <w:lang w:val="en-GB"/>
      </w:rPr>
      <w:t>ox</w:t>
    </w:r>
    <w:r>
      <w:rPr>
        <w:rFonts w:ascii="Helvetica" w:hAnsi="Helvetica"/>
        <w:color w:val="000000"/>
        <w:spacing w:val="10"/>
        <w:sz w:val="16"/>
        <w:szCs w:val="16"/>
        <w:lang w:val="en-GB"/>
      </w:rPr>
      <w:t xml:space="preserve"> 10  ●  1060 Bru</w:t>
    </w:r>
    <w:r w:rsidR="00147835">
      <w:rPr>
        <w:rFonts w:ascii="Helvetica" w:hAnsi="Helvetica"/>
        <w:color w:val="000000"/>
        <w:spacing w:val="10"/>
        <w:sz w:val="16"/>
        <w:szCs w:val="16"/>
        <w:lang w:val="en-GB"/>
      </w:rPr>
      <w:t>ssels</w:t>
    </w:r>
    <w:r>
      <w:rPr>
        <w:rFonts w:ascii="Helvetica" w:hAnsi="Helvetica"/>
        <w:color w:val="000000"/>
        <w:spacing w:val="10"/>
        <w:sz w:val="16"/>
        <w:szCs w:val="16"/>
        <w:lang w:val="en-GB"/>
      </w:rPr>
      <w:t xml:space="preserve">  ●  www.</w:t>
    </w:r>
    <w:r w:rsidR="00147835">
      <w:rPr>
        <w:rFonts w:ascii="Helvetica" w:hAnsi="Helvetica"/>
        <w:color w:val="000000"/>
        <w:spacing w:val="10"/>
        <w:sz w:val="16"/>
        <w:szCs w:val="16"/>
        <w:lang w:val="en-GB"/>
      </w:rPr>
      <w:t>health</w:t>
    </w:r>
    <w:r>
      <w:rPr>
        <w:rFonts w:ascii="Helvetica" w:hAnsi="Helvetica"/>
        <w:color w:val="000000"/>
        <w:spacing w:val="10"/>
        <w:sz w:val="16"/>
        <w:szCs w:val="16"/>
        <w:lang w:val="en-GB"/>
      </w:rPr>
      <w:t>.belgi</w:t>
    </w:r>
    <w:r w:rsidR="00147835">
      <w:rPr>
        <w:rFonts w:ascii="Helvetica" w:hAnsi="Helvetica"/>
        <w:color w:val="000000"/>
        <w:spacing w:val="10"/>
        <w:sz w:val="16"/>
        <w:szCs w:val="16"/>
        <w:lang w:val="en-GB"/>
      </w:rPr>
      <w:t>um</w:t>
    </w:r>
    <w:r>
      <w:rPr>
        <w:rFonts w:ascii="Helvetica" w:hAnsi="Helvetica"/>
        <w:color w:val="000000"/>
        <w:spacing w:val="10"/>
        <w:sz w:val="16"/>
        <w:szCs w:val="16"/>
        <w:lang w:val="en-GB"/>
      </w:rPr>
      <w:t>.be</w:t>
    </w:r>
  </w:p>
  <w:p w:rsidR="00901376" w:rsidRDefault="00253152">
    <w:pPr>
      <w:pStyle w:val="Pieddepage"/>
    </w:pPr>
    <w:r>
      <w:rPr>
        <w:noProof/>
        <w:lang w:val="en-US" w:eastAsia="en-US"/>
      </w:rPr>
      <w:drawing>
        <wp:anchor distT="0" distB="0" distL="90170" distR="90170" simplePos="0" relativeHeight="251656704" behindDoc="1" locked="1" layoutInCell="0" allowOverlap="1" wp14:anchorId="221A2B5F" wp14:editId="60FEAB15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200265" cy="1008380"/>
          <wp:effectExtent l="0" t="0" r="635" b="1270"/>
          <wp:wrapNone/>
          <wp:docPr id="9" name="Afbeelding 9" descr="Footer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02" w:rsidRDefault="005A6902">
      <w:r>
        <w:separator/>
      </w:r>
    </w:p>
  </w:footnote>
  <w:footnote w:type="continuationSeparator" w:id="0">
    <w:p w:rsidR="005A6902" w:rsidRDefault="005A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76" w:rsidRDefault="00253152">
    <w:pPr>
      <w:pStyle w:val="En-tte"/>
    </w:pPr>
    <w:r>
      <w:rPr>
        <w:noProof/>
        <w:lang w:val="en-US" w:eastAsia="en-US"/>
      </w:rPr>
      <w:drawing>
        <wp:anchor distT="0" distB="0" distL="90170" distR="90170" simplePos="0" relativeHeight="251658752" behindDoc="0" locked="1" layoutInCell="1" allowOverlap="1" wp14:anchorId="7D970E78" wp14:editId="27131505">
          <wp:simplePos x="0" y="0"/>
          <wp:positionH relativeFrom="page">
            <wp:posOffset>558165</wp:posOffset>
          </wp:positionH>
          <wp:positionV relativeFrom="page">
            <wp:posOffset>304800</wp:posOffset>
          </wp:positionV>
          <wp:extent cx="2211705" cy="852170"/>
          <wp:effectExtent l="0" t="0" r="0" b="508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D_fr_z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57" w:rsidRDefault="009E3F92">
    <w:pPr>
      <w:pStyle w:val="En-tte"/>
    </w:pPr>
    <w:r>
      <w:rPr>
        <w:noProof/>
        <w:lang w:val="en-US" w:eastAsia="en-US"/>
      </w:rPr>
      <w:drawing>
        <wp:anchor distT="0" distB="0" distL="90170" distR="90170" simplePos="0" relativeHeight="251660800" behindDoc="0" locked="1" layoutInCell="0" allowOverlap="1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222500" cy="903605"/>
          <wp:effectExtent l="0" t="0" r="6350" b="0"/>
          <wp:wrapSquare wrapText="bothSides"/>
          <wp:docPr id="1" name="Image 1" descr="FOD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OD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E9F"/>
    <w:multiLevelType w:val="multilevel"/>
    <w:tmpl w:val="11A2CCD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8494D"/>
    <w:multiLevelType w:val="multilevel"/>
    <w:tmpl w:val="89D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430C3"/>
    <w:multiLevelType w:val="multilevel"/>
    <w:tmpl w:val="E3B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2167A"/>
    <w:multiLevelType w:val="hybridMultilevel"/>
    <w:tmpl w:val="F94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1561"/>
    <w:multiLevelType w:val="multilevel"/>
    <w:tmpl w:val="C470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23926"/>
    <w:multiLevelType w:val="hybridMultilevel"/>
    <w:tmpl w:val="6FC2DF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82C69"/>
    <w:multiLevelType w:val="hybridMultilevel"/>
    <w:tmpl w:val="04547F1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1C25"/>
    <w:multiLevelType w:val="hybridMultilevel"/>
    <w:tmpl w:val="6CD24260"/>
    <w:lvl w:ilvl="0" w:tplc="0D7E0A10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937F3"/>
    <w:multiLevelType w:val="hybridMultilevel"/>
    <w:tmpl w:val="03FE6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3FE5"/>
    <w:multiLevelType w:val="hybridMultilevel"/>
    <w:tmpl w:val="94B8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47528"/>
    <w:multiLevelType w:val="hybridMultilevel"/>
    <w:tmpl w:val="E8802566"/>
    <w:lvl w:ilvl="0" w:tplc="552C094C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TermBase SPF"/>
    <w:docVar w:name="TermBaseURL" w:val="empty"/>
    <w:docVar w:name="TextBases" w:val="TextBase TMs\DG4 TextBase"/>
    <w:docVar w:name="TextBaseURL" w:val="empty"/>
    <w:docVar w:name="UILng" w:val="fr"/>
  </w:docVars>
  <w:rsids>
    <w:rsidRoot w:val="009A2020"/>
    <w:rsid w:val="000015CC"/>
    <w:rsid w:val="00003B7C"/>
    <w:rsid w:val="00040D92"/>
    <w:rsid w:val="00080003"/>
    <w:rsid w:val="0008678D"/>
    <w:rsid w:val="00087514"/>
    <w:rsid w:val="00090EA2"/>
    <w:rsid w:val="000A61F4"/>
    <w:rsid w:val="000A7B29"/>
    <w:rsid w:val="000C443E"/>
    <w:rsid w:val="000C4FE1"/>
    <w:rsid w:val="000F15F4"/>
    <w:rsid w:val="000F3590"/>
    <w:rsid w:val="000F418C"/>
    <w:rsid w:val="0010210B"/>
    <w:rsid w:val="00105611"/>
    <w:rsid w:val="001436BA"/>
    <w:rsid w:val="00147835"/>
    <w:rsid w:val="001F75F6"/>
    <w:rsid w:val="00210BCD"/>
    <w:rsid w:val="0022149F"/>
    <w:rsid w:val="002274FD"/>
    <w:rsid w:val="00253152"/>
    <w:rsid w:val="00260939"/>
    <w:rsid w:val="002724C5"/>
    <w:rsid w:val="00273CC2"/>
    <w:rsid w:val="002837DE"/>
    <w:rsid w:val="002D1CD0"/>
    <w:rsid w:val="002D4E08"/>
    <w:rsid w:val="002F52FC"/>
    <w:rsid w:val="00310855"/>
    <w:rsid w:val="00316382"/>
    <w:rsid w:val="003223AF"/>
    <w:rsid w:val="00323F2E"/>
    <w:rsid w:val="003708A9"/>
    <w:rsid w:val="00394583"/>
    <w:rsid w:val="00394C93"/>
    <w:rsid w:val="0039608E"/>
    <w:rsid w:val="003973AD"/>
    <w:rsid w:val="003B0A62"/>
    <w:rsid w:val="003B1388"/>
    <w:rsid w:val="003B74F0"/>
    <w:rsid w:val="003C52AF"/>
    <w:rsid w:val="003E15CF"/>
    <w:rsid w:val="004125D8"/>
    <w:rsid w:val="004465E5"/>
    <w:rsid w:val="00446A2A"/>
    <w:rsid w:val="00454DF0"/>
    <w:rsid w:val="00466BA2"/>
    <w:rsid w:val="004B24CE"/>
    <w:rsid w:val="004D1A1A"/>
    <w:rsid w:val="0050072A"/>
    <w:rsid w:val="00506ECC"/>
    <w:rsid w:val="0053401D"/>
    <w:rsid w:val="00572245"/>
    <w:rsid w:val="005A6902"/>
    <w:rsid w:val="005D1C1F"/>
    <w:rsid w:val="005F5244"/>
    <w:rsid w:val="006312D4"/>
    <w:rsid w:val="006371FC"/>
    <w:rsid w:val="006512C1"/>
    <w:rsid w:val="00652BC6"/>
    <w:rsid w:val="006668CD"/>
    <w:rsid w:val="00671AA0"/>
    <w:rsid w:val="0067284C"/>
    <w:rsid w:val="006757A2"/>
    <w:rsid w:val="00675D98"/>
    <w:rsid w:val="00681071"/>
    <w:rsid w:val="006F15FE"/>
    <w:rsid w:val="006F19F6"/>
    <w:rsid w:val="006F64AB"/>
    <w:rsid w:val="007369C5"/>
    <w:rsid w:val="00742418"/>
    <w:rsid w:val="00742567"/>
    <w:rsid w:val="00796415"/>
    <w:rsid w:val="007A58E3"/>
    <w:rsid w:val="007B0130"/>
    <w:rsid w:val="00805AAF"/>
    <w:rsid w:val="00825EDF"/>
    <w:rsid w:val="00837399"/>
    <w:rsid w:val="0087230E"/>
    <w:rsid w:val="00872B76"/>
    <w:rsid w:val="008A091C"/>
    <w:rsid w:val="008A534A"/>
    <w:rsid w:val="008A57AC"/>
    <w:rsid w:val="008B6B1B"/>
    <w:rsid w:val="008B7F16"/>
    <w:rsid w:val="008C1414"/>
    <w:rsid w:val="008D3AFB"/>
    <w:rsid w:val="008E4CA0"/>
    <w:rsid w:val="00901376"/>
    <w:rsid w:val="0090512B"/>
    <w:rsid w:val="00970B2C"/>
    <w:rsid w:val="00971CA2"/>
    <w:rsid w:val="009931C0"/>
    <w:rsid w:val="00995BEF"/>
    <w:rsid w:val="009A1218"/>
    <w:rsid w:val="009A2020"/>
    <w:rsid w:val="009E3F92"/>
    <w:rsid w:val="00A00FD6"/>
    <w:rsid w:val="00A40E8D"/>
    <w:rsid w:val="00A47E8D"/>
    <w:rsid w:val="00A5000A"/>
    <w:rsid w:val="00AA0B44"/>
    <w:rsid w:val="00AB1984"/>
    <w:rsid w:val="00AC5D8E"/>
    <w:rsid w:val="00AD4D5F"/>
    <w:rsid w:val="00AF6E1E"/>
    <w:rsid w:val="00AF7E5C"/>
    <w:rsid w:val="00B02469"/>
    <w:rsid w:val="00B125D4"/>
    <w:rsid w:val="00B352E6"/>
    <w:rsid w:val="00BC110E"/>
    <w:rsid w:val="00BE4022"/>
    <w:rsid w:val="00BE65F7"/>
    <w:rsid w:val="00BF3302"/>
    <w:rsid w:val="00BF77F8"/>
    <w:rsid w:val="00C31E5B"/>
    <w:rsid w:val="00C8226B"/>
    <w:rsid w:val="00C84EEE"/>
    <w:rsid w:val="00CA1428"/>
    <w:rsid w:val="00CC1851"/>
    <w:rsid w:val="00CE1D6D"/>
    <w:rsid w:val="00CE5CD9"/>
    <w:rsid w:val="00CF5B8F"/>
    <w:rsid w:val="00D00ED3"/>
    <w:rsid w:val="00D0294D"/>
    <w:rsid w:val="00D570B2"/>
    <w:rsid w:val="00D90204"/>
    <w:rsid w:val="00DB6A85"/>
    <w:rsid w:val="00DD437F"/>
    <w:rsid w:val="00DF2AB2"/>
    <w:rsid w:val="00E971A7"/>
    <w:rsid w:val="00EC6EE6"/>
    <w:rsid w:val="00ED5052"/>
    <w:rsid w:val="00EF77E6"/>
    <w:rsid w:val="00F037FC"/>
    <w:rsid w:val="00F108B3"/>
    <w:rsid w:val="00F144AB"/>
    <w:rsid w:val="00F32066"/>
    <w:rsid w:val="00F33C5D"/>
    <w:rsid w:val="00F46527"/>
    <w:rsid w:val="00F61E4A"/>
    <w:rsid w:val="00F76271"/>
    <w:rsid w:val="00F82C54"/>
    <w:rsid w:val="00F9685E"/>
    <w:rsid w:val="00FA17B0"/>
    <w:rsid w:val="00FA6D10"/>
    <w:rsid w:val="00FA7D8A"/>
    <w:rsid w:val="00FC3CD6"/>
    <w:rsid w:val="00FC69FB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90B180-FEA8-4E7F-989E-BCEC46A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5B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9E3F92"/>
    <w:pPr>
      <w:keepNext/>
      <w:numPr>
        <w:numId w:val="11"/>
      </w:numPr>
      <w:spacing w:before="360" w:after="60"/>
      <w:jc w:val="both"/>
      <w:outlineLvl w:val="0"/>
    </w:pPr>
    <w:rPr>
      <w:rFonts w:ascii="Garamond" w:hAnsi="Garamond" w:cs="Arial"/>
      <w:b/>
      <w:bCs/>
      <w:kern w:val="32"/>
      <w:sz w:val="23"/>
      <w:szCs w:val="32"/>
    </w:rPr>
  </w:style>
  <w:style w:type="paragraph" w:styleId="Titre2">
    <w:name w:val="heading 2"/>
    <w:basedOn w:val="Normal"/>
    <w:next w:val="Normal"/>
    <w:link w:val="Titre2Car"/>
    <w:qFormat/>
    <w:rsid w:val="009E3F92"/>
    <w:pPr>
      <w:keepNext/>
      <w:numPr>
        <w:ilvl w:val="1"/>
        <w:numId w:val="11"/>
      </w:numPr>
      <w:spacing w:before="240" w:after="60"/>
      <w:jc w:val="both"/>
      <w:outlineLvl w:val="1"/>
    </w:pPr>
    <w:rPr>
      <w:rFonts w:ascii="Garamond" w:hAnsi="Garamond" w:cs="Arial"/>
      <w:b/>
      <w:bCs/>
      <w:iCs/>
      <w:sz w:val="23"/>
      <w:szCs w:val="28"/>
    </w:rPr>
  </w:style>
  <w:style w:type="paragraph" w:styleId="Titre3">
    <w:name w:val="heading 3"/>
    <w:basedOn w:val="Normal"/>
    <w:next w:val="Normal"/>
    <w:link w:val="Titre3Car"/>
    <w:qFormat/>
    <w:rsid w:val="009E3F92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Garamond" w:hAnsi="Garamond" w:cs="Arial"/>
      <w:b/>
      <w:bCs/>
      <w:sz w:val="23"/>
      <w:szCs w:val="26"/>
    </w:rPr>
  </w:style>
  <w:style w:type="paragraph" w:styleId="Titre4">
    <w:name w:val="heading 4"/>
    <w:basedOn w:val="Normal"/>
    <w:next w:val="Normal"/>
    <w:link w:val="Titre4Car"/>
    <w:qFormat/>
    <w:rsid w:val="009E3F92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Garamond" w:hAnsi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E3F92"/>
    <w:pPr>
      <w:numPr>
        <w:ilvl w:val="4"/>
        <w:numId w:val="11"/>
      </w:numPr>
      <w:spacing w:before="240" w:after="60"/>
      <w:jc w:val="both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E3F92"/>
    <w:pPr>
      <w:numPr>
        <w:ilvl w:val="5"/>
        <w:numId w:val="11"/>
      </w:numPr>
      <w:spacing w:before="240" w:after="60"/>
      <w:jc w:val="both"/>
      <w:outlineLvl w:val="5"/>
    </w:pPr>
    <w:rPr>
      <w:rFonts w:ascii="Garamond" w:hAnsi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E3F92"/>
    <w:pPr>
      <w:numPr>
        <w:ilvl w:val="6"/>
        <w:numId w:val="11"/>
      </w:numPr>
      <w:spacing w:before="240" w:after="60"/>
      <w:jc w:val="both"/>
      <w:outlineLvl w:val="6"/>
    </w:pPr>
    <w:rPr>
      <w:rFonts w:ascii="Garamond" w:hAnsi="Garamond"/>
      <w:sz w:val="23"/>
    </w:rPr>
  </w:style>
  <w:style w:type="paragraph" w:styleId="Titre8">
    <w:name w:val="heading 8"/>
    <w:basedOn w:val="Normal"/>
    <w:next w:val="Normal"/>
    <w:link w:val="Titre8Car"/>
    <w:qFormat/>
    <w:rsid w:val="009E3F92"/>
    <w:pPr>
      <w:numPr>
        <w:ilvl w:val="7"/>
        <w:numId w:val="11"/>
      </w:numPr>
      <w:spacing w:before="240" w:after="60"/>
      <w:jc w:val="both"/>
      <w:outlineLvl w:val="7"/>
    </w:pPr>
    <w:rPr>
      <w:rFonts w:ascii="Garamond" w:hAnsi="Garamond"/>
      <w:i/>
      <w:iCs/>
      <w:sz w:val="23"/>
    </w:rPr>
  </w:style>
  <w:style w:type="paragraph" w:styleId="Titre9">
    <w:name w:val="heading 9"/>
    <w:basedOn w:val="Normal"/>
    <w:next w:val="Normal"/>
    <w:link w:val="Titre9Car"/>
    <w:qFormat/>
    <w:rsid w:val="009E3F92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CD0"/>
    <w:rPr>
      <w:color w:val="808080"/>
    </w:rPr>
  </w:style>
  <w:style w:type="character" w:styleId="Lienhypertexte">
    <w:name w:val="Hyperlink"/>
    <w:rsid w:val="004D1A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1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D1A1A"/>
    <w:pPr>
      <w:spacing w:before="100" w:beforeAutospacing="1" w:after="100" w:afterAutospacing="1"/>
    </w:pPr>
    <w:rPr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3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382"/>
    <w:rPr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31638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51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1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12B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1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12B"/>
    <w:rPr>
      <w:b/>
      <w:bCs/>
      <w:lang w:val="nl-NL" w:eastAsia="nl-NL"/>
    </w:rPr>
  </w:style>
  <w:style w:type="table" w:styleId="Grilledutableau">
    <w:name w:val="Table Grid"/>
    <w:basedOn w:val="TableauNormal"/>
    <w:uiPriority w:val="59"/>
    <w:rsid w:val="0000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E3F92"/>
    <w:rPr>
      <w:rFonts w:ascii="Garamond" w:hAnsi="Garamond" w:cs="Arial"/>
      <w:b/>
      <w:bCs/>
      <w:kern w:val="32"/>
      <w:sz w:val="23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rsid w:val="009E3F92"/>
    <w:rPr>
      <w:rFonts w:ascii="Garamond" w:hAnsi="Garamond" w:cs="Arial"/>
      <w:b/>
      <w:bCs/>
      <w:iCs/>
      <w:sz w:val="23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rsid w:val="009E3F92"/>
    <w:rPr>
      <w:rFonts w:ascii="Garamond" w:hAnsi="Garamond" w:cs="Arial"/>
      <w:b/>
      <w:bCs/>
      <w:sz w:val="23"/>
      <w:szCs w:val="26"/>
      <w:lang w:val="nl-NL" w:eastAsia="nl-NL"/>
    </w:rPr>
  </w:style>
  <w:style w:type="character" w:customStyle="1" w:styleId="Titre4Car">
    <w:name w:val="Titre 4 Car"/>
    <w:basedOn w:val="Policepardfaut"/>
    <w:link w:val="Titre4"/>
    <w:rsid w:val="009E3F92"/>
    <w:rPr>
      <w:rFonts w:ascii="Garamond" w:hAnsi="Garamond"/>
      <w:b/>
      <w:bCs/>
      <w:sz w:val="28"/>
      <w:szCs w:val="28"/>
      <w:lang w:val="nl-NL" w:eastAsia="nl-NL"/>
    </w:rPr>
  </w:style>
  <w:style w:type="character" w:customStyle="1" w:styleId="Titre5Car">
    <w:name w:val="Titre 5 Car"/>
    <w:basedOn w:val="Policepardfaut"/>
    <w:link w:val="Titre5"/>
    <w:rsid w:val="009E3F92"/>
    <w:rPr>
      <w:rFonts w:ascii="Garamond" w:hAnsi="Garamond"/>
      <w:b/>
      <w:bCs/>
      <w:i/>
      <w:iCs/>
      <w:sz w:val="26"/>
      <w:szCs w:val="26"/>
      <w:lang w:val="nl-NL" w:eastAsia="nl-NL"/>
    </w:rPr>
  </w:style>
  <w:style w:type="character" w:customStyle="1" w:styleId="Titre6Car">
    <w:name w:val="Titre 6 Car"/>
    <w:basedOn w:val="Policepardfaut"/>
    <w:link w:val="Titre6"/>
    <w:rsid w:val="009E3F92"/>
    <w:rPr>
      <w:rFonts w:ascii="Garamond" w:hAnsi="Garamond"/>
      <w:b/>
      <w:bCs/>
      <w:sz w:val="22"/>
      <w:szCs w:val="22"/>
      <w:lang w:val="nl-NL" w:eastAsia="nl-NL"/>
    </w:rPr>
  </w:style>
  <w:style w:type="character" w:customStyle="1" w:styleId="Titre7Car">
    <w:name w:val="Titre 7 Car"/>
    <w:basedOn w:val="Policepardfaut"/>
    <w:link w:val="Titre7"/>
    <w:rsid w:val="009E3F92"/>
    <w:rPr>
      <w:rFonts w:ascii="Garamond" w:hAnsi="Garamond"/>
      <w:sz w:val="23"/>
      <w:szCs w:val="24"/>
      <w:lang w:val="nl-NL" w:eastAsia="nl-NL"/>
    </w:rPr>
  </w:style>
  <w:style w:type="character" w:customStyle="1" w:styleId="Titre8Car">
    <w:name w:val="Titre 8 Car"/>
    <w:basedOn w:val="Policepardfaut"/>
    <w:link w:val="Titre8"/>
    <w:rsid w:val="009E3F92"/>
    <w:rPr>
      <w:rFonts w:ascii="Garamond" w:hAnsi="Garamond"/>
      <w:i/>
      <w:iCs/>
      <w:sz w:val="23"/>
      <w:szCs w:val="24"/>
      <w:lang w:val="nl-NL" w:eastAsia="nl-NL"/>
    </w:rPr>
  </w:style>
  <w:style w:type="character" w:customStyle="1" w:styleId="Titre9Car">
    <w:name w:val="Titre 9 Car"/>
    <w:basedOn w:val="Policepardfaut"/>
    <w:link w:val="Titre9"/>
    <w:rsid w:val="009E3F92"/>
    <w:rPr>
      <w:rFonts w:ascii="Arial" w:hAnsi="Arial" w:cs="Arial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f.sup@health.belgium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G4\COMMUN\Modellen_Mod&#232;les\0_Lettre_G&#233;n&#233;rale_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1540-30B3-4105-9359-152B49D1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0_Lettre_Générale_EN.dotx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UW BRIEF VAN   20</vt:lpstr>
      <vt:lpstr>UW BRIEF VAN   20</vt:lpstr>
      <vt:lpstr>UW BRIEF VAN   20</vt:lpstr>
    </vt:vector>
  </TitlesOfParts>
  <Company>Acteco</Company>
  <LinksUpToDate>false</LinksUpToDate>
  <CharactersWithSpaces>1290</CharactersWithSpaces>
  <SharedDoc>false</SharedDoc>
  <HLinks>
    <vt:vector size="18" baseType="variant">
      <vt:variant>
        <vt:i4>1966102</vt:i4>
      </vt:variant>
      <vt:variant>
        <vt:i4>-1</vt:i4>
      </vt:variant>
      <vt:variant>
        <vt:i4>2051</vt:i4>
      </vt:variant>
      <vt:variant>
        <vt:i4>1</vt:i4>
      </vt:variant>
      <vt:variant>
        <vt:lpwstr>FooterZW</vt:lpwstr>
      </vt:variant>
      <vt:variant>
        <vt:lpwstr/>
      </vt:variant>
      <vt:variant>
        <vt:i4>3670075</vt:i4>
      </vt:variant>
      <vt:variant>
        <vt:i4>-1</vt:i4>
      </vt:variant>
      <vt:variant>
        <vt:i4>2052</vt:i4>
      </vt:variant>
      <vt:variant>
        <vt:i4>1</vt:i4>
      </vt:variant>
      <vt:variant>
        <vt:lpwstr>FOD_fr_zw</vt:lpwstr>
      </vt:variant>
      <vt:variant>
        <vt:lpwstr/>
      </vt:variant>
      <vt:variant>
        <vt:i4>3670075</vt:i4>
      </vt:variant>
      <vt:variant>
        <vt:i4>-1</vt:i4>
      </vt:variant>
      <vt:variant>
        <vt:i4>2053</vt:i4>
      </vt:variant>
      <vt:variant>
        <vt:i4>1</vt:i4>
      </vt:variant>
      <vt:variant>
        <vt:lpwstr>FOD_fr_zw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 VAN   20</dc:title>
  <dc:subject>Subject</dc:subject>
  <dc:creator>Cabaraux Valérie</dc:creator>
  <cp:lastModifiedBy>Rigaut Dominique</cp:lastModifiedBy>
  <cp:revision>2</cp:revision>
  <cp:lastPrinted>2013-09-17T06:49:00Z</cp:lastPrinted>
  <dcterms:created xsi:type="dcterms:W3CDTF">2018-01-15T12:52:00Z</dcterms:created>
  <dcterms:modified xsi:type="dcterms:W3CDTF">2018-01-15T12:52:00Z</dcterms:modified>
</cp:coreProperties>
</file>