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6" w:rsidRPr="00A5587B" w:rsidRDefault="00A21A86" w:rsidP="00A21A86">
      <w:pPr>
        <w:spacing w:after="160" w:line="252" w:lineRule="auto"/>
        <w:jc w:val="center"/>
        <w:rPr>
          <w:b/>
          <w:bCs/>
          <w:color w:val="413D3D"/>
          <w:sz w:val="28"/>
          <w:szCs w:val="28"/>
        </w:rPr>
      </w:pPr>
      <w:r w:rsidRPr="00A5587B">
        <w:rPr>
          <w:b/>
          <w:bCs/>
          <w:color w:val="413D3D"/>
          <w:sz w:val="28"/>
          <w:szCs w:val="28"/>
        </w:rPr>
        <w:t>Forum 22 mars 2019, Bruxelles</w:t>
      </w:r>
    </w:p>
    <w:p w:rsidR="00D5198A" w:rsidRPr="00A5587B" w:rsidRDefault="00D5198A" w:rsidP="00D5198A">
      <w:pPr>
        <w:spacing w:line="360" w:lineRule="auto"/>
        <w:jc w:val="center"/>
        <w:rPr>
          <w:b/>
          <w:bCs/>
          <w:caps/>
          <w:color w:val="413D3D"/>
          <w:sz w:val="28"/>
          <w:szCs w:val="28"/>
        </w:rPr>
      </w:pPr>
      <w:r w:rsidRPr="00A5587B">
        <w:rPr>
          <w:b/>
          <w:bCs/>
          <w:caps/>
          <w:color w:val="413D3D"/>
          <w:sz w:val="28"/>
          <w:szCs w:val="28"/>
        </w:rPr>
        <w:t>la Biodiversité pour le développement durable:  ensemble pour changer de cap</w:t>
      </w:r>
    </w:p>
    <w:p w:rsidR="00D5198A" w:rsidRDefault="00D5198A" w:rsidP="00D5198A">
      <w:pPr>
        <w:spacing w:after="160" w:line="252" w:lineRule="auto"/>
        <w:rPr>
          <w:b/>
          <w:bCs/>
          <w:color w:val="1F497D"/>
          <w:sz w:val="26"/>
          <w:szCs w:val="26"/>
        </w:rPr>
      </w:pPr>
      <w:r>
        <w:rPr>
          <w:b/>
          <w:bCs/>
          <w:color w:val="398FB8"/>
          <w:sz w:val="26"/>
          <w:szCs w:val="26"/>
          <w:bdr w:val="none" w:sz="0" w:space="0" w:color="auto" w:frame="1"/>
          <w:lang w:eastAsia="en-GB"/>
        </w:rPr>
        <w:t>PROGRAMME</w:t>
      </w:r>
    </w:p>
    <w:p w:rsidR="00A40DF5" w:rsidRDefault="00D5198A" w:rsidP="00A40DF5">
      <w:pPr>
        <w:spacing w:after="150" w:line="320" w:lineRule="atLeast"/>
        <w:textAlignment w:val="baseline"/>
        <w:rPr>
          <w:color w:val="398FB8"/>
          <w:lang w:eastAsia="en-GB"/>
        </w:rPr>
      </w:pPr>
      <w:r>
        <w:rPr>
          <w:color w:val="32312E"/>
          <w:lang w:eastAsia="en-GB"/>
        </w:rPr>
        <w:t> </w:t>
      </w:r>
      <w:r>
        <w:rPr>
          <w:color w:val="398FB8"/>
          <w:lang w:eastAsia="en-GB"/>
        </w:rPr>
        <w:t>MATINEE</w:t>
      </w:r>
      <w:r w:rsidR="00A40DF5">
        <w:rPr>
          <w:color w:val="398FB8"/>
          <w:lang w:eastAsia="en-GB"/>
        </w:rPr>
        <w:t xml:space="preserve"> </w:t>
      </w:r>
    </w:p>
    <w:p w:rsidR="00D5198A" w:rsidRPr="00A40DF5" w:rsidRDefault="00D5198A" w:rsidP="00A40DF5">
      <w:pPr>
        <w:spacing w:after="150" w:line="320" w:lineRule="atLeast"/>
        <w:textAlignment w:val="baseline"/>
        <w:rPr>
          <w:color w:val="5B9BD5" w:themeColor="accent1"/>
          <w:lang w:eastAsia="en-GB"/>
        </w:rPr>
      </w:pPr>
      <w:r w:rsidRPr="00A40DF5">
        <w:rPr>
          <w:i/>
          <w:iCs/>
          <w:color w:val="5B9BD5" w:themeColor="accent1"/>
          <w:bdr w:val="none" w:sz="0" w:space="0" w:color="auto" w:frame="1"/>
          <w:lang w:eastAsia="en-GB"/>
        </w:rPr>
        <w:t xml:space="preserve">Présidée par prof. Jean-Pascal van </w:t>
      </w:r>
      <w:proofErr w:type="spellStart"/>
      <w:r w:rsidRPr="00A40DF5">
        <w:rPr>
          <w:i/>
          <w:iCs/>
          <w:color w:val="5B9BD5" w:themeColor="accent1"/>
          <w:bdr w:val="none" w:sz="0" w:space="0" w:color="auto" w:frame="1"/>
          <w:lang w:eastAsia="en-GB"/>
        </w:rPr>
        <w:t>Ypersele</w:t>
      </w:r>
      <w:proofErr w:type="spellEnd"/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val="en-GB" w:eastAsia="en-GB"/>
        </w:rPr>
      </w:pPr>
      <w:r w:rsidRPr="00A40DF5">
        <w:rPr>
          <w:color w:val="002060"/>
          <w:lang w:val="en-GB" w:eastAsia="en-GB"/>
        </w:rPr>
        <w:t xml:space="preserve">09.00-09.30 | </w:t>
      </w:r>
      <w:proofErr w:type="spellStart"/>
      <w:r w:rsidRPr="00A40DF5">
        <w:rPr>
          <w:color w:val="002060"/>
          <w:lang w:val="en-GB" w:eastAsia="en-GB"/>
        </w:rPr>
        <w:t>Accueil</w:t>
      </w:r>
      <w:proofErr w:type="spellEnd"/>
      <w:r w:rsidRPr="00A40DF5">
        <w:rPr>
          <w:color w:val="002060"/>
          <w:lang w:val="en-GB" w:eastAsia="en-GB"/>
        </w:rPr>
        <w:t xml:space="preserve"> avec café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09.30-09.35 | Mot de bienvenue par Jean-Pascal van </w:t>
      </w:r>
      <w:proofErr w:type="spellStart"/>
      <w:r w:rsidRPr="00A40DF5">
        <w:rPr>
          <w:color w:val="002060"/>
          <w:lang w:eastAsia="en-GB"/>
        </w:rPr>
        <w:t>Ypersele</w:t>
      </w:r>
      <w:proofErr w:type="spellEnd"/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09.35-09.45 | Introduction par la Ministre fédérale de l’environnement et du développement durable, Marie-Christine </w:t>
      </w:r>
      <w:proofErr w:type="spellStart"/>
      <w:r w:rsidRPr="00A40DF5">
        <w:rPr>
          <w:color w:val="002060"/>
          <w:lang w:eastAsia="en-GB"/>
        </w:rPr>
        <w:t>Marghem</w:t>
      </w:r>
      <w:proofErr w:type="spellEnd"/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09.45-10.10 | Le suivi du Plan Stratégique et les Aichi </w:t>
      </w:r>
      <w:proofErr w:type="spellStart"/>
      <w:r w:rsidRPr="00A40DF5">
        <w:rPr>
          <w:color w:val="002060"/>
          <w:lang w:eastAsia="en-GB"/>
        </w:rPr>
        <w:t>Targets</w:t>
      </w:r>
      <w:proofErr w:type="spellEnd"/>
      <w:r w:rsidRPr="00A40DF5">
        <w:rPr>
          <w:color w:val="002060"/>
          <w:lang w:eastAsia="en-GB"/>
        </w:rPr>
        <w:t xml:space="preserve"> : un cadre important pour toute activité concernant la biodiversité, </w:t>
      </w:r>
      <w:proofErr w:type="spellStart"/>
      <w:r w:rsidRPr="00A40DF5">
        <w:rPr>
          <w:color w:val="002060"/>
          <w:lang w:eastAsia="en-GB"/>
        </w:rPr>
        <w:t>Ines</w:t>
      </w:r>
      <w:proofErr w:type="spellEnd"/>
      <w:r w:rsidRPr="00A40DF5">
        <w:rPr>
          <w:color w:val="002060"/>
          <w:lang w:eastAsia="en-GB"/>
        </w:rPr>
        <w:t xml:space="preserve"> </w:t>
      </w:r>
      <w:proofErr w:type="spellStart"/>
      <w:r w:rsidRPr="00A40DF5">
        <w:rPr>
          <w:color w:val="002060"/>
          <w:lang w:eastAsia="en-GB"/>
        </w:rPr>
        <w:t>Verleye</w:t>
      </w:r>
      <w:proofErr w:type="spellEnd"/>
      <w:r w:rsidRPr="00A40DF5">
        <w:rPr>
          <w:color w:val="002060"/>
          <w:lang w:eastAsia="en-GB"/>
        </w:rPr>
        <w:t>, SPF Santé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10.10-10.35 | La biodiversité, une des conventions de Rio dans le contexte des Objectifs de Développement Durable, Jean-Pascal van </w:t>
      </w:r>
      <w:proofErr w:type="spellStart"/>
      <w:r w:rsidRPr="00A40DF5">
        <w:rPr>
          <w:color w:val="002060"/>
          <w:lang w:eastAsia="en-GB"/>
        </w:rPr>
        <w:t>Ypersele</w:t>
      </w:r>
      <w:proofErr w:type="spellEnd"/>
      <w:r w:rsidRPr="00A40DF5">
        <w:rPr>
          <w:color w:val="002060"/>
          <w:lang w:eastAsia="en-GB"/>
        </w:rPr>
        <w:t xml:space="preserve">, </w:t>
      </w:r>
      <w:proofErr w:type="spellStart"/>
      <w:r w:rsidRPr="00A40DF5">
        <w:rPr>
          <w:color w:val="002060"/>
          <w:lang w:eastAsia="en-GB"/>
        </w:rPr>
        <w:t>Earth</w:t>
      </w:r>
      <w:proofErr w:type="spellEnd"/>
      <w:r w:rsidRPr="00A40DF5">
        <w:rPr>
          <w:color w:val="002060"/>
          <w:lang w:eastAsia="en-GB"/>
        </w:rPr>
        <w:t xml:space="preserve"> and Life Institute, UCL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val="en-GB" w:eastAsia="en-GB"/>
        </w:rPr>
      </w:pPr>
      <w:r w:rsidRPr="00A40DF5">
        <w:rPr>
          <w:color w:val="002060"/>
          <w:lang w:val="en-GB" w:eastAsia="en-GB"/>
        </w:rPr>
        <w:t>10.35-11.05 | Pause café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11.05-11.30 | L’état de la biodiversité vu par GEO et IPBES, Sander Jacobs, </w:t>
      </w:r>
      <w:proofErr w:type="spellStart"/>
      <w:r w:rsidRPr="00A40DF5">
        <w:rPr>
          <w:color w:val="002060"/>
          <w:lang w:eastAsia="en-GB"/>
        </w:rPr>
        <w:t>Belgium</w:t>
      </w:r>
      <w:proofErr w:type="spellEnd"/>
      <w:r w:rsidRPr="00A40DF5">
        <w:rPr>
          <w:color w:val="002060"/>
          <w:lang w:eastAsia="en-GB"/>
        </w:rPr>
        <w:t xml:space="preserve"> </w:t>
      </w:r>
      <w:proofErr w:type="spellStart"/>
      <w:r w:rsidRPr="00A40DF5">
        <w:rPr>
          <w:color w:val="002060"/>
          <w:lang w:eastAsia="en-GB"/>
        </w:rPr>
        <w:t>Biodiversity</w:t>
      </w:r>
      <w:proofErr w:type="spellEnd"/>
      <w:r w:rsidRPr="00A40DF5">
        <w:rPr>
          <w:color w:val="002060"/>
          <w:lang w:eastAsia="en-GB"/>
        </w:rPr>
        <w:t xml:space="preserve"> Platform/INBO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11.30-11.55 | La logique des accords de Paris est-elle transposable à la CBD? Sandrine </w:t>
      </w:r>
      <w:proofErr w:type="spellStart"/>
      <w:r w:rsidRPr="00A40DF5">
        <w:rPr>
          <w:color w:val="002060"/>
          <w:lang w:eastAsia="en-GB"/>
        </w:rPr>
        <w:t>Maljean</w:t>
      </w:r>
      <w:proofErr w:type="spellEnd"/>
      <w:r w:rsidRPr="00A40DF5">
        <w:rPr>
          <w:color w:val="002060"/>
          <w:lang w:eastAsia="en-GB"/>
        </w:rPr>
        <w:t xml:space="preserve"> – Dubois, CERIC, CNRS, Aix-Marseille Université, et Matthieu </w:t>
      </w:r>
      <w:proofErr w:type="spellStart"/>
      <w:r w:rsidRPr="00A40DF5">
        <w:rPr>
          <w:color w:val="002060"/>
          <w:lang w:eastAsia="en-GB"/>
        </w:rPr>
        <w:t>Wemaere</w:t>
      </w:r>
      <w:proofErr w:type="spellEnd"/>
      <w:r w:rsidRPr="00A40DF5">
        <w:rPr>
          <w:color w:val="002060"/>
          <w:lang w:eastAsia="en-GB"/>
        </w:rPr>
        <w:t>, avocat à la Cour, Bruxelles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>11.55-12.40 | Questions/réponses avec le public (orateurs de la matinée)</w:t>
      </w:r>
    </w:p>
    <w:p w:rsidR="00D5198A" w:rsidRPr="00A40DF5" w:rsidRDefault="00D5198A" w:rsidP="00D5198A">
      <w:pPr>
        <w:numPr>
          <w:ilvl w:val="0"/>
          <w:numId w:val="1"/>
        </w:numPr>
        <w:spacing w:line="305" w:lineRule="atLeast"/>
        <w:ind w:left="300"/>
        <w:textAlignment w:val="baseline"/>
        <w:rPr>
          <w:color w:val="002060"/>
          <w:lang w:val="en-GB" w:eastAsia="en-GB"/>
        </w:rPr>
      </w:pPr>
      <w:r w:rsidRPr="00A40DF5">
        <w:rPr>
          <w:color w:val="002060"/>
          <w:lang w:val="en-GB" w:eastAsia="en-GB"/>
        </w:rPr>
        <w:t>12.40-13.40 | Lunch</w:t>
      </w:r>
    </w:p>
    <w:p w:rsidR="00A5587B" w:rsidRPr="00A40DF5" w:rsidRDefault="00D5198A" w:rsidP="00D5198A">
      <w:pPr>
        <w:spacing w:after="150" w:line="300" w:lineRule="atLeast"/>
        <w:textAlignment w:val="baseline"/>
        <w:rPr>
          <w:color w:val="1F4E79" w:themeColor="accent1" w:themeShade="80"/>
          <w:lang w:val="en-GB" w:eastAsia="en-GB"/>
        </w:rPr>
      </w:pPr>
      <w:r w:rsidRPr="00A40DF5">
        <w:rPr>
          <w:color w:val="1F4E79" w:themeColor="accent1" w:themeShade="80"/>
          <w:lang w:val="en-GB" w:eastAsia="en-GB"/>
        </w:rPr>
        <w:t> </w:t>
      </w:r>
      <w:bookmarkStart w:id="0" w:name="_GoBack"/>
      <w:bookmarkEnd w:id="0"/>
    </w:p>
    <w:p w:rsidR="00D5198A" w:rsidRPr="00A40DF5" w:rsidRDefault="00D5198A" w:rsidP="00D5198A">
      <w:pPr>
        <w:spacing w:after="150" w:line="300" w:lineRule="atLeast"/>
        <w:textAlignment w:val="baseline"/>
        <w:rPr>
          <w:color w:val="5B9BD5" w:themeColor="accent1"/>
          <w:lang w:val="en-GB" w:eastAsia="en-GB"/>
        </w:rPr>
      </w:pPr>
      <w:r w:rsidRPr="00A40DF5">
        <w:rPr>
          <w:color w:val="5B9BD5" w:themeColor="accent1"/>
          <w:lang w:val="en-GB" w:eastAsia="en-GB"/>
        </w:rPr>
        <w:t>APRES-MIDI</w:t>
      </w:r>
    </w:p>
    <w:p w:rsidR="00D5198A" w:rsidRPr="00A40DF5" w:rsidRDefault="00D5198A" w:rsidP="00D5198A">
      <w:pPr>
        <w:spacing w:line="320" w:lineRule="atLeast"/>
        <w:textAlignment w:val="baseline"/>
        <w:rPr>
          <w:color w:val="5B9BD5" w:themeColor="accent1"/>
          <w:lang w:eastAsia="en-GB"/>
        </w:rPr>
      </w:pPr>
      <w:r w:rsidRPr="00A40DF5">
        <w:rPr>
          <w:i/>
          <w:iCs/>
          <w:color w:val="5B9BD5" w:themeColor="accent1"/>
          <w:bdr w:val="none" w:sz="0" w:space="0" w:color="auto" w:frame="1"/>
          <w:lang w:eastAsia="en-GB"/>
        </w:rPr>
        <w:t>Présidée par prof. Patrick Van Damme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13.40-13.55 | Introduction par prof Patrick Van </w:t>
      </w:r>
      <w:proofErr w:type="spellStart"/>
      <w:r w:rsidRPr="00A40DF5">
        <w:rPr>
          <w:color w:val="002060"/>
          <w:lang w:eastAsia="en-GB"/>
        </w:rPr>
        <w:t>Damme,UGent</w:t>
      </w:r>
      <w:proofErr w:type="spellEnd"/>
      <w:r w:rsidRPr="00A40DF5">
        <w:rPr>
          <w:color w:val="002060"/>
          <w:lang w:eastAsia="en-GB"/>
        </w:rPr>
        <w:t>, Président du groupe biodiversité du CFDD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>13.55-14.15 | Pistes de réflexions pour des engagements nationaux au niveau belge, Pierre Biot, SPF Santé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14.15-14.35 | L’importance de la société civile et du public dans l’atteinte des objectifs biodiversité, Ignace </w:t>
      </w:r>
      <w:proofErr w:type="spellStart"/>
      <w:r w:rsidRPr="00A40DF5">
        <w:rPr>
          <w:color w:val="002060"/>
          <w:lang w:eastAsia="en-GB"/>
        </w:rPr>
        <w:t>Schops</w:t>
      </w:r>
      <w:proofErr w:type="spellEnd"/>
      <w:r w:rsidRPr="00A40DF5">
        <w:rPr>
          <w:color w:val="002060"/>
          <w:lang w:eastAsia="en-GB"/>
        </w:rPr>
        <w:t xml:space="preserve">, directeur Régional </w:t>
      </w:r>
      <w:proofErr w:type="spellStart"/>
      <w:r w:rsidRPr="00A40DF5">
        <w:rPr>
          <w:color w:val="002060"/>
          <w:lang w:eastAsia="en-GB"/>
        </w:rPr>
        <w:t>Landschap</w:t>
      </w:r>
      <w:proofErr w:type="spellEnd"/>
      <w:r w:rsidRPr="00A40DF5">
        <w:rPr>
          <w:color w:val="002060"/>
          <w:lang w:eastAsia="en-GB"/>
        </w:rPr>
        <w:t xml:space="preserve"> </w:t>
      </w:r>
      <w:proofErr w:type="spellStart"/>
      <w:r w:rsidRPr="00A40DF5">
        <w:rPr>
          <w:color w:val="002060"/>
          <w:lang w:eastAsia="en-GB"/>
        </w:rPr>
        <w:t>Kempen</w:t>
      </w:r>
      <w:proofErr w:type="spellEnd"/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val="en-GB" w:eastAsia="en-GB"/>
        </w:rPr>
      </w:pPr>
      <w:r w:rsidRPr="00A40DF5">
        <w:rPr>
          <w:color w:val="002060"/>
          <w:lang w:val="en-GB" w:eastAsia="en-GB"/>
        </w:rPr>
        <w:t>14.35-14.55 | Pause café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14.55-16.00 | La société civile et la biodiversité: actions, campagnes, projets </w:t>
      </w:r>
    </w:p>
    <w:p w:rsidR="00D5198A" w:rsidRPr="00A40DF5" w:rsidRDefault="00D5198A" w:rsidP="00D5198A">
      <w:pPr>
        <w:numPr>
          <w:ilvl w:val="1"/>
          <w:numId w:val="2"/>
        </w:numPr>
        <w:spacing w:line="305" w:lineRule="atLeast"/>
        <w:ind w:left="6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Béatrice </w:t>
      </w:r>
      <w:proofErr w:type="spellStart"/>
      <w:r w:rsidRPr="00A40DF5">
        <w:rPr>
          <w:color w:val="002060"/>
          <w:lang w:eastAsia="en-GB"/>
        </w:rPr>
        <w:t>Wedeux</w:t>
      </w:r>
      <w:proofErr w:type="spellEnd"/>
      <w:r w:rsidRPr="00A40DF5">
        <w:rPr>
          <w:color w:val="002060"/>
          <w:lang w:eastAsia="en-GB"/>
        </w:rPr>
        <w:t xml:space="preserve"> (WWF): l’impact de notre consommation sur les forêts mondiales</w:t>
      </w:r>
    </w:p>
    <w:p w:rsidR="00D5198A" w:rsidRPr="00A40DF5" w:rsidRDefault="00D5198A" w:rsidP="00D5198A">
      <w:pPr>
        <w:numPr>
          <w:ilvl w:val="1"/>
          <w:numId w:val="2"/>
        </w:numPr>
        <w:spacing w:line="305" w:lineRule="atLeast"/>
        <w:ind w:left="600"/>
        <w:textAlignment w:val="baseline"/>
        <w:rPr>
          <w:color w:val="002060"/>
          <w:lang w:val="en-GB" w:eastAsia="en-GB"/>
        </w:rPr>
      </w:pPr>
      <w:proofErr w:type="spellStart"/>
      <w:r w:rsidRPr="00A40DF5">
        <w:rPr>
          <w:color w:val="002060"/>
          <w:lang w:val="nl-BE" w:eastAsia="en-GB"/>
        </w:rPr>
        <w:t>Moïra</w:t>
      </w:r>
      <w:proofErr w:type="spellEnd"/>
      <w:r w:rsidRPr="00A40DF5">
        <w:rPr>
          <w:color w:val="002060"/>
          <w:lang w:val="nl-BE" w:eastAsia="en-GB"/>
        </w:rPr>
        <w:t xml:space="preserve"> Heyn (</w:t>
      </w:r>
      <w:proofErr w:type="spellStart"/>
      <w:r w:rsidRPr="00A40DF5">
        <w:rPr>
          <w:color w:val="002060"/>
          <w:lang w:val="nl-BE" w:eastAsia="en-GB"/>
        </w:rPr>
        <w:t>Province</w:t>
      </w:r>
      <w:proofErr w:type="spellEnd"/>
      <w:r w:rsidRPr="00A40DF5">
        <w:rPr>
          <w:color w:val="002060"/>
          <w:lang w:val="nl-BE" w:eastAsia="en-GB"/>
        </w:rPr>
        <w:t xml:space="preserve"> </w:t>
      </w:r>
      <w:proofErr w:type="spellStart"/>
      <w:r w:rsidRPr="00A40DF5">
        <w:rPr>
          <w:color w:val="002060"/>
          <w:lang w:val="nl-BE" w:eastAsia="en-GB"/>
        </w:rPr>
        <w:t>d’Anvers</w:t>
      </w:r>
      <w:proofErr w:type="spellEnd"/>
      <w:r w:rsidRPr="00A40DF5">
        <w:rPr>
          <w:color w:val="002060"/>
          <w:lang w:val="nl-BE" w:eastAsia="en-GB"/>
        </w:rPr>
        <w:t xml:space="preserve">) et Elke Van den </w:t>
      </w:r>
      <w:proofErr w:type="spellStart"/>
      <w:r w:rsidRPr="00A40DF5">
        <w:rPr>
          <w:color w:val="002060"/>
          <w:lang w:val="nl-BE" w:eastAsia="en-GB"/>
        </w:rPr>
        <w:t>Broeke</w:t>
      </w:r>
      <w:proofErr w:type="spellEnd"/>
      <w:r w:rsidRPr="00A40DF5">
        <w:rPr>
          <w:color w:val="002060"/>
          <w:lang w:val="nl-BE" w:eastAsia="en-GB"/>
        </w:rPr>
        <w:t xml:space="preserve"> (Dept. </w:t>
      </w:r>
      <w:proofErr w:type="spellStart"/>
      <w:r w:rsidRPr="00A40DF5">
        <w:rPr>
          <w:color w:val="002060"/>
          <w:lang w:val="en-GB" w:eastAsia="en-GB"/>
        </w:rPr>
        <w:t>Omgeving</w:t>
      </w:r>
      <w:proofErr w:type="spellEnd"/>
      <w:r w:rsidRPr="00A40DF5">
        <w:rPr>
          <w:color w:val="002060"/>
          <w:lang w:val="en-GB" w:eastAsia="en-GB"/>
        </w:rPr>
        <w:t xml:space="preserve"> </w:t>
      </w:r>
      <w:proofErr w:type="spellStart"/>
      <w:r w:rsidRPr="00A40DF5">
        <w:rPr>
          <w:color w:val="002060"/>
          <w:lang w:val="en-GB" w:eastAsia="en-GB"/>
        </w:rPr>
        <w:t>Vlaanderen</w:t>
      </w:r>
      <w:proofErr w:type="spellEnd"/>
      <w:r w:rsidRPr="00A40DF5">
        <w:rPr>
          <w:color w:val="002060"/>
          <w:lang w:val="en-GB" w:eastAsia="en-GB"/>
        </w:rPr>
        <w:t xml:space="preserve">): le </w:t>
      </w:r>
      <w:proofErr w:type="spellStart"/>
      <w:r w:rsidRPr="00A40DF5">
        <w:rPr>
          <w:color w:val="002060"/>
          <w:lang w:val="en-GB" w:eastAsia="en-GB"/>
        </w:rPr>
        <w:t>projet</w:t>
      </w:r>
      <w:proofErr w:type="spellEnd"/>
      <w:r w:rsidRPr="00A40DF5">
        <w:rPr>
          <w:color w:val="002060"/>
          <w:lang w:val="en-GB" w:eastAsia="en-GB"/>
        </w:rPr>
        <w:t xml:space="preserve">  </w:t>
      </w:r>
      <w:proofErr w:type="spellStart"/>
      <w:r w:rsidRPr="00A40DF5">
        <w:rPr>
          <w:color w:val="002060"/>
          <w:lang w:val="en-GB" w:eastAsia="en-GB"/>
        </w:rPr>
        <w:t>Interreg</w:t>
      </w:r>
      <w:proofErr w:type="spellEnd"/>
      <w:r w:rsidRPr="00A40DF5">
        <w:rPr>
          <w:color w:val="002060"/>
          <w:lang w:val="en-GB" w:eastAsia="en-GB"/>
        </w:rPr>
        <w:t xml:space="preserve"> 2Bconnect – la </w:t>
      </w:r>
      <w:proofErr w:type="spellStart"/>
      <w:r w:rsidRPr="00A40DF5">
        <w:rPr>
          <w:color w:val="002060"/>
          <w:lang w:val="en-GB" w:eastAsia="en-GB"/>
        </w:rPr>
        <w:t>biodiversité</w:t>
      </w:r>
      <w:proofErr w:type="spellEnd"/>
      <w:r w:rsidRPr="00A40DF5">
        <w:rPr>
          <w:color w:val="002060"/>
          <w:lang w:val="en-GB" w:eastAsia="en-GB"/>
        </w:rPr>
        <w:t xml:space="preserve"> </w:t>
      </w:r>
      <w:proofErr w:type="spellStart"/>
      <w:r w:rsidRPr="00A40DF5">
        <w:rPr>
          <w:color w:val="002060"/>
          <w:lang w:val="en-GB" w:eastAsia="en-GB"/>
        </w:rPr>
        <w:t>dans</w:t>
      </w:r>
      <w:proofErr w:type="spellEnd"/>
      <w:r w:rsidRPr="00A40DF5">
        <w:rPr>
          <w:color w:val="002060"/>
          <w:lang w:val="en-GB" w:eastAsia="en-GB"/>
        </w:rPr>
        <w:t xml:space="preserve"> les zoning </w:t>
      </w:r>
      <w:proofErr w:type="spellStart"/>
      <w:r w:rsidRPr="00A40DF5">
        <w:rPr>
          <w:color w:val="002060"/>
          <w:lang w:val="en-GB" w:eastAsia="en-GB"/>
        </w:rPr>
        <w:t>industriels</w:t>
      </w:r>
      <w:proofErr w:type="spellEnd"/>
    </w:p>
    <w:p w:rsidR="00D5198A" w:rsidRPr="00A40DF5" w:rsidRDefault="00D5198A" w:rsidP="00D5198A">
      <w:pPr>
        <w:numPr>
          <w:ilvl w:val="1"/>
          <w:numId w:val="2"/>
        </w:numPr>
        <w:spacing w:line="305" w:lineRule="atLeast"/>
        <w:ind w:left="6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Philippe </w:t>
      </w:r>
      <w:proofErr w:type="spellStart"/>
      <w:r w:rsidRPr="00A40DF5">
        <w:rPr>
          <w:color w:val="002060"/>
          <w:lang w:eastAsia="en-GB"/>
        </w:rPr>
        <w:t>Funcken</w:t>
      </w:r>
      <w:proofErr w:type="spellEnd"/>
      <w:r w:rsidRPr="00A40DF5">
        <w:rPr>
          <w:color w:val="002060"/>
          <w:lang w:eastAsia="en-GB"/>
        </w:rPr>
        <w:t xml:space="preserve"> (</w:t>
      </w:r>
      <w:proofErr w:type="spellStart"/>
      <w:r w:rsidRPr="00A40DF5">
        <w:rPr>
          <w:color w:val="002060"/>
          <w:lang w:eastAsia="en-GB"/>
        </w:rPr>
        <w:t>Natagora</w:t>
      </w:r>
      <w:proofErr w:type="spellEnd"/>
      <w:r w:rsidRPr="00A40DF5">
        <w:rPr>
          <w:color w:val="002060"/>
          <w:lang w:eastAsia="en-GB"/>
        </w:rPr>
        <w:t>) : redéployer la biodiversité près de chez vous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>16.00-16.30 | Questions/réponses avec le public (orateurs de l’après-midi)</w:t>
      </w:r>
    </w:p>
    <w:p w:rsidR="00D5198A" w:rsidRPr="00A40DF5" w:rsidRDefault="00D5198A" w:rsidP="00D5198A">
      <w:pPr>
        <w:numPr>
          <w:ilvl w:val="0"/>
          <w:numId w:val="2"/>
        </w:numPr>
        <w:spacing w:line="305" w:lineRule="atLeast"/>
        <w:ind w:left="300"/>
        <w:textAlignment w:val="baseline"/>
        <w:rPr>
          <w:color w:val="002060"/>
          <w:lang w:eastAsia="en-GB"/>
        </w:rPr>
      </w:pPr>
      <w:r w:rsidRPr="00A40DF5">
        <w:rPr>
          <w:color w:val="002060"/>
          <w:lang w:eastAsia="en-GB"/>
        </w:rPr>
        <w:t xml:space="preserve">16.30-16.40 | Conclusion et clôture par François-Xavier de </w:t>
      </w:r>
      <w:proofErr w:type="spellStart"/>
      <w:r w:rsidRPr="00A40DF5">
        <w:rPr>
          <w:color w:val="002060"/>
          <w:lang w:eastAsia="en-GB"/>
        </w:rPr>
        <w:t>Donnea</w:t>
      </w:r>
      <w:proofErr w:type="spellEnd"/>
      <w:r w:rsidRPr="00A40DF5">
        <w:rPr>
          <w:color w:val="002060"/>
          <w:lang w:eastAsia="en-GB"/>
        </w:rPr>
        <w:t>, Président du CFDD</w:t>
      </w:r>
    </w:p>
    <w:p w:rsidR="00D5198A" w:rsidRPr="00A40DF5" w:rsidRDefault="00D5198A" w:rsidP="00D5198A">
      <w:pPr>
        <w:spacing w:after="270" w:line="276" w:lineRule="auto"/>
        <w:rPr>
          <w:b/>
          <w:bCs/>
          <w:color w:val="1F4E79" w:themeColor="accent1" w:themeShade="80"/>
          <w:lang w:eastAsia="en-GB"/>
        </w:rPr>
      </w:pPr>
    </w:p>
    <w:p w:rsidR="000C30ED" w:rsidRPr="00A40DF5" w:rsidRDefault="000C30ED">
      <w:pPr>
        <w:rPr>
          <w:color w:val="1F4E79" w:themeColor="accent1" w:themeShade="80"/>
        </w:rPr>
      </w:pPr>
    </w:p>
    <w:sectPr w:rsidR="000C30ED" w:rsidRPr="00A4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B4B"/>
    <w:multiLevelType w:val="multilevel"/>
    <w:tmpl w:val="76F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105DE"/>
    <w:multiLevelType w:val="multilevel"/>
    <w:tmpl w:val="742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A"/>
    <w:rsid w:val="000C30ED"/>
    <w:rsid w:val="00A21A86"/>
    <w:rsid w:val="00A40DF5"/>
    <w:rsid w:val="00A5587B"/>
    <w:rsid w:val="00B028D1"/>
    <w:rsid w:val="00D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0466-F726-4E46-8A3E-A5EB2BE0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8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198A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D5198A"/>
    <w:rPr>
      <w:b/>
      <w:bCs/>
    </w:rPr>
  </w:style>
  <w:style w:type="paragraph" w:styleId="NormalWeb">
    <w:name w:val="Normal (Web)"/>
    <w:basedOn w:val="Normal"/>
    <w:uiPriority w:val="99"/>
    <w:unhideWhenUsed/>
    <w:rsid w:val="00D519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D51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Joelle</dc:creator>
  <cp:keywords/>
  <dc:description/>
  <cp:lastModifiedBy>Smeets Joelle</cp:lastModifiedBy>
  <cp:revision>2</cp:revision>
  <dcterms:created xsi:type="dcterms:W3CDTF">2019-03-07T11:47:00Z</dcterms:created>
  <dcterms:modified xsi:type="dcterms:W3CDTF">2019-03-07T11:47:00Z</dcterms:modified>
</cp:coreProperties>
</file>