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3DE6F" w14:textId="77777777" w:rsidR="00E571AE" w:rsidRPr="00770174" w:rsidRDefault="004A247F" w:rsidP="003E297C">
      <w:pPr>
        <w:framePr w:w="4275" w:h="2160" w:hSpace="142" w:wrap="around" w:vAnchor="page" w:hAnchor="page" w:x="1702" w:y="2431" w:anchorLock="1"/>
        <w:spacing w:line="240" w:lineRule="exact"/>
        <w:rPr>
          <w:rFonts w:ascii="Arial" w:hAnsi="Arial" w:cs="Arial"/>
          <w:smallCaps/>
          <w:sz w:val="13"/>
          <w:szCs w:val="13"/>
          <w:lang w:val="fr-FR"/>
        </w:rPr>
      </w:pPr>
      <w:r w:rsidRPr="00770174">
        <w:rPr>
          <w:rFonts w:ascii="Arial" w:hAnsi="Arial" w:cs="Arial"/>
          <w:smallCaps/>
          <w:sz w:val="12"/>
          <w:szCs w:val="12"/>
          <w:lang w:val="fr-FR"/>
        </w:rPr>
        <w:t>votre lettre du</w:t>
      </w:r>
      <w:r w:rsidRPr="00770174">
        <w:rPr>
          <w:rFonts w:ascii="Arial" w:hAnsi="Arial" w:cs="Arial"/>
          <w:smallCaps/>
          <w:sz w:val="13"/>
          <w:szCs w:val="13"/>
          <w:lang w:val="fr-FR"/>
        </w:rPr>
        <w:t xml:space="preserve">   </w:t>
      </w:r>
    </w:p>
    <w:p w14:paraId="4413DE70" w14:textId="77777777" w:rsidR="00E571AE" w:rsidRPr="00770174" w:rsidRDefault="004A247F" w:rsidP="003E297C">
      <w:pPr>
        <w:framePr w:w="4275" w:h="2160" w:hSpace="142" w:wrap="around" w:vAnchor="page" w:hAnchor="page" w:x="1702" w:y="2431" w:anchorLock="1"/>
        <w:spacing w:line="240" w:lineRule="exact"/>
        <w:rPr>
          <w:rFonts w:ascii="Arial" w:hAnsi="Arial" w:cs="Arial"/>
          <w:sz w:val="18"/>
          <w:szCs w:val="18"/>
          <w:lang w:val="fr-BE"/>
        </w:rPr>
      </w:pPr>
      <w:r w:rsidRPr="00770174">
        <w:rPr>
          <w:rFonts w:ascii="Arial" w:hAnsi="Arial" w:cs="Arial"/>
          <w:smallCaps/>
          <w:sz w:val="12"/>
          <w:szCs w:val="12"/>
          <w:lang w:val="fr-FR"/>
        </w:rPr>
        <w:t xml:space="preserve">vos </w:t>
      </w:r>
      <w:proofErr w:type="spellStart"/>
      <w:r w:rsidRPr="00770174">
        <w:rPr>
          <w:rFonts w:ascii="Arial" w:hAnsi="Arial" w:cs="Arial"/>
          <w:smallCaps/>
          <w:sz w:val="12"/>
          <w:szCs w:val="12"/>
          <w:lang w:val="fr-FR"/>
        </w:rPr>
        <w:t>r</w:t>
      </w:r>
      <w:r w:rsidRPr="00770174">
        <w:rPr>
          <w:rFonts w:ascii="Arial" w:hAnsi="Arial" w:cs="Arial"/>
          <w:smallCaps/>
          <w:sz w:val="10"/>
          <w:szCs w:val="10"/>
          <w:lang w:val="fr-FR"/>
        </w:rPr>
        <w:t>É</w:t>
      </w:r>
      <w:r w:rsidRPr="00770174">
        <w:rPr>
          <w:rFonts w:ascii="Arial" w:hAnsi="Arial" w:cs="Arial"/>
          <w:smallCaps/>
          <w:sz w:val="12"/>
          <w:szCs w:val="12"/>
          <w:lang w:val="fr-FR"/>
        </w:rPr>
        <w:t>f.</w:t>
      </w:r>
      <w:proofErr w:type="spellEnd"/>
      <w:r w:rsidRPr="00770174">
        <w:rPr>
          <w:rFonts w:ascii="Arial" w:hAnsi="Arial" w:cs="Arial"/>
          <w:smallCaps/>
          <w:sz w:val="13"/>
          <w:szCs w:val="13"/>
          <w:lang w:val="fr-FR"/>
        </w:rPr>
        <w:t xml:space="preserve">   </w:t>
      </w:r>
    </w:p>
    <w:p w14:paraId="4413DE71" w14:textId="77777777" w:rsidR="004A247F" w:rsidRPr="00770174" w:rsidRDefault="004A247F" w:rsidP="003E297C">
      <w:pPr>
        <w:framePr w:w="4275" w:h="2160" w:hSpace="142" w:wrap="around" w:vAnchor="page" w:hAnchor="page" w:x="1702" w:y="2431" w:anchorLock="1"/>
        <w:spacing w:line="120" w:lineRule="exact"/>
        <w:rPr>
          <w:rFonts w:ascii="Arial" w:hAnsi="Arial" w:cs="Arial"/>
          <w:smallCaps/>
          <w:sz w:val="13"/>
          <w:szCs w:val="13"/>
          <w:lang w:val="fr-BE"/>
        </w:rPr>
      </w:pPr>
    </w:p>
    <w:p w14:paraId="4413DE72" w14:textId="77777777" w:rsidR="00E571AE" w:rsidRPr="00770174" w:rsidRDefault="004A247F" w:rsidP="003E297C">
      <w:pPr>
        <w:framePr w:w="4275" w:h="2160" w:hSpace="142" w:wrap="around" w:vAnchor="page" w:hAnchor="page" w:x="1702" w:y="2431" w:anchorLock="1"/>
        <w:spacing w:line="240" w:lineRule="exact"/>
        <w:rPr>
          <w:rFonts w:ascii="Arial" w:hAnsi="Arial" w:cs="Arial"/>
          <w:sz w:val="18"/>
          <w:szCs w:val="18"/>
          <w:lang w:val="fr-BE"/>
        </w:rPr>
      </w:pPr>
      <w:r w:rsidRPr="00770174">
        <w:rPr>
          <w:rFonts w:ascii="Arial" w:hAnsi="Arial" w:cs="Arial"/>
          <w:smallCaps/>
          <w:sz w:val="12"/>
          <w:szCs w:val="12"/>
          <w:lang w:val="fr-BE"/>
        </w:rPr>
        <w:t xml:space="preserve">nos </w:t>
      </w:r>
      <w:proofErr w:type="spellStart"/>
      <w:r w:rsidRPr="00770174">
        <w:rPr>
          <w:rFonts w:ascii="Arial" w:hAnsi="Arial" w:cs="Arial"/>
          <w:smallCaps/>
          <w:sz w:val="12"/>
          <w:szCs w:val="12"/>
          <w:lang w:val="fr-BE"/>
        </w:rPr>
        <w:t>r</w:t>
      </w:r>
      <w:r w:rsidRPr="00770174">
        <w:rPr>
          <w:rFonts w:ascii="Arial" w:hAnsi="Arial" w:cs="Arial"/>
          <w:smallCaps/>
          <w:sz w:val="10"/>
          <w:szCs w:val="10"/>
          <w:lang w:val="fr-BE"/>
        </w:rPr>
        <w:t>É</w:t>
      </w:r>
      <w:r w:rsidRPr="00770174">
        <w:rPr>
          <w:rFonts w:ascii="Arial" w:hAnsi="Arial" w:cs="Arial"/>
          <w:smallCaps/>
          <w:sz w:val="12"/>
          <w:szCs w:val="12"/>
          <w:lang w:val="fr-BE"/>
        </w:rPr>
        <w:t>f.</w:t>
      </w:r>
      <w:proofErr w:type="spellEnd"/>
      <w:r w:rsidRPr="00770174">
        <w:rPr>
          <w:rFonts w:ascii="Arial" w:hAnsi="Arial" w:cs="Arial"/>
          <w:smallCaps/>
          <w:sz w:val="13"/>
          <w:szCs w:val="13"/>
          <w:lang w:val="fr-BE"/>
        </w:rPr>
        <w:t xml:space="preserve">   </w:t>
      </w:r>
    </w:p>
    <w:p w14:paraId="4413DE73" w14:textId="1489F65A" w:rsidR="004A247F" w:rsidRPr="00770174" w:rsidRDefault="004A247F" w:rsidP="003E297C">
      <w:pPr>
        <w:framePr w:w="4275" w:h="2160" w:hSpace="142" w:wrap="around" w:vAnchor="page" w:hAnchor="page" w:x="1702" w:y="2431" w:anchorLock="1"/>
        <w:spacing w:line="240" w:lineRule="exact"/>
        <w:rPr>
          <w:rFonts w:ascii="Arial" w:hAnsi="Arial" w:cs="Arial"/>
          <w:smallCaps/>
          <w:sz w:val="18"/>
          <w:szCs w:val="18"/>
          <w:lang w:val="fr-BE"/>
        </w:rPr>
      </w:pPr>
      <w:r w:rsidRPr="00770174">
        <w:rPr>
          <w:rFonts w:ascii="Arial" w:hAnsi="Arial" w:cs="Arial"/>
          <w:smallCaps/>
          <w:sz w:val="12"/>
          <w:szCs w:val="12"/>
          <w:lang w:val="fr-BE"/>
        </w:rPr>
        <w:t xml:space="preserve">date   </w:t>
      </w:r>
      <w:r w:rsidR="00DB6E2D">
        <w:rPr>
          <w:rFonts w:ascii="Arial" w:hAnsi="Arial" w:cs="Arial"/>
          <w:smallCaps/>
          <w:sz w:val="12"/>
          <w:szCs w:val="12"/>
          <w:lang w:val="fr-BE"/>
        </w:rPr>
        <w:t>21/12/21</w:t>
      </w:r>
    </w:p>
    <w:p w14:paraId="4413DE74" w14:textId="77777777" w:rsidR="004A247F" w:rsidRPr="00770174" w:rsidRDefault="004A247F" w:rsidP="003E297C">
      <w:pPr>
        <w:framePr w:w="4275" w:h="2160" w:hSpace="142" w:wrap="around" w:vAnchor="page" w:hAnchor="page" w:x="1702" w:y="2431" w:anchorLock="1"/>
        <w:spacing w:line="120" w:lineRule="exact"/>
        <w:rPr>
          <w:rFonts w:ascii="Arial" w:hAnsi="Arial" w:cs="Arial"/>
          <w:smallCaps/>
          <w:sz w:val="13"/>
          <w:szCs w:val="13"/>
          <w:lang w:val="fr-BE"/>
        </w:rPr>
      </w:pPr>
    </w:p>
    <w:p w14:paraId="4413DE75" w14:textId="77777777" w:rsidR="004A247F" w:rsidRPr="00770174" w:rsidRDefault="004A247F" w:rsidP="003E297C">
      <w:pPr>
        <w:framePr w:w="4275" w:h="2160" w:hSpace="142" w:wrap="around" w:vAnchor="page" w:hAnchor="page" w:x="1702" w:y="2431" w:anchorLock="1"/>
        <w:spacing w:line="240" w:lineRule="exact"/>
        <w:rPr>
          <w:rFonts w:ascii="Arial" w:hAnsi="Arial" w:cs="Arial"/>
          <w:smallCaps/>
          <w:sz w:val="18"/>
          <w:szCs w:val="18"/>
          <w:lang w:val="fr-BE"/>
        </w:rPr>
      </w:pPr>
      <w:r w:rsidRPr="00770174">
        <w:rPr>
          <w:rFonts w:ascii="Arial" w:hAnsi="Arial" w:cs="Arial"/>
          <w:smallCaps/>
          <w:sz w:val="12"/>
          <w:szCs w:val="12"/>
          <w:lang w:val="fr-BE"/>
        </w:rPr>
        <w:t>annexe(s)</w:t>
      </w:r>
      <w:r w:rsidRPr="00770174">
        <w:rPr>
          <w:rFonts w:ascii="Arial" w:hAnsi="Arial" w:cs="Arial"/>
          <w:smallCaps/>
          <w:sz w:val="13"/>
          <w:szCs w:val="13"/>
          <w:lang w:val="fr-BE"/>
        </w:rPr>
        <w:t xml:space="preserve">   </w:t>
      </w:r>
    </w:p>
    <w:p w14:paraId="4413DE76" w14:textId="77777777" w:rsidR="004A247F" w:rsidRPr="00770174" w:rsidRDefault="004A247F" w:rsidP="003E297C">
      <w:pPr>
        <w:framePr w:w="4275" w:h="2160" w:hSpace="142" w:wrap="around" w:vAnchor="page" w:hAnchor="page" w:x="1702" w:y="2431" w:anchorLock="1"/>
        <w:spacing w:line="120" w:lineRule="exact"/>
        <w:rPr>
          <w:rFonts w:ascii="Arial" w:hAnsi="Arial" w:cs="Arial"/>
          <w:smallCaps/>
          <w:sz w:val="13"/>
          <w:szCs w:val="13"/>
          <w:lang w:val="fr-BE"/>
        </w:rPr>
      </w:pPr>
    </w:p>
    <w:p w14:paraId="4413DE77" w14:textId="1E480677" w:rsidR="004A247F" w:rsidRPr="00770174" w:rsidRDefault="004A247F" w:rsidP="003E297C">
      <w:pPr>
        <w:framePr w:w="4275" w:h="2160" w:hSpace="142" w:wrap="around" w:vAnchor="page" w:hAnchor="page" w:x="1702" w:y="2431" w:anchorLock="1"/>
        <w:spacing w:line="240" w:lineRule="exact"/>
        <w:rPr>
          <w:rFonts w:ascii="Arial" w:hAnsi="Arial" w:cs="Arial"/>
          <w:smallCaps/>
          <w:sz w:val="12"/>
          <w:szCs w:val="12"/>
          <w:lang w:val="fr-FR"/>
        </w:rPr>
      </w:pPr>
      <w:r w:rsidRPr="00770174">
        <w:rPr>
          <w:rFonts w:ascii="Arial" w:hAnsi="Arial" w:cs="Arial"/>
          <w:smallCaps/>
          <w:sz w:val="12"/>
          <w:szCs w:val="12"/>
          <w:lang w:val="fr-FR"/>
        </w:rPr>
        <w:t xml:space="preserve">contact   </w:t>
      </w:r>
      <w:r w:rsidR="00DB6E2D">
        <w:rPr>
          <w:rFonts w:ascii="Garamond" w:hAnsi="Garamond"/>
          <w:sz w:val="18"/>
          <w:szCs w:val="18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B6E2D" w:rsidRPr="00DB6E2D">
        <w:rPr>
          <w:rFonts w:ascii="Garamond" w:hAnsi="Garamond"/>
          <w:sz w:val="18"/>
          <w:szCs w:val="18"/>
          <w:lang w:val="fr-BE"/>
        </w:rPr>
        <w:instrText xml:space="preserve"> FORMTEXT </w:instrText>
      </w:r>
      <w:r w:rsidR="00DB6E2D">
        <w:rPr>
          <w:rFonts w:ascii="Garamond" w:hAnsi="Garamond"/>
          <w:sz w:val="18"/>
          <w:szCs w:val="18"/>
          <w:lang w:val="fr-FR"/>
        </w:rPr>
      </w:r>
      <w:r w:rsidR="00DB6E2D">
        <w:rPr>
          <w:rFonts w:ascii="Garamond" w:hAnsi="Garamond"/>
          <w:sz w:val="18"/>
          <w:szCs w:val="18"/>
          <w:lang w:val="fr-FR"/>
        </w:rPr>
        <w:fldChar w:fldCharType="separate"/>
      </w:r>
      <w:r w:rsidR="00DB6E2D">
        <w:rPr>
          <w:rFonts w:ascii="Garamond" w:hAnsi="Garamond"/>
          <w:noProof/>
          <w:sz w:val="18"/>
          <w:szCs w:val="18"/>
          <w:lang w:val="fr-BE"/>
        </w:rPr>
        <w:t>D</w:t>
      </w:r>
      <w:r w:rsidR="00DB6E2D" w:rsidRPr="00DB6E2D">
        <w:rPr>
          <w:rFonts w:ascii="Garamond" w:hAnsi="Garamond"/>
          <w:noProof/>
          <w:sz w:val="18"/>
          <w:szCs w:val="18"/>
          <w:lang w:val="fr-BE"/>
        </w:rPr>
        <w:t>ominique</w:t>
      </w:r>
      <w:r w:rsidR="00DB6E2D" w:rsidRPr="00DB6E2D">
        <w:rPr>
          <w:rFonts w:ascii="Garamond" w:hAnsi="Garamond"/>
          <w:noProof/>
          <w:sz w:val="18"/>
          <w:szCs w:val="18"/>
          <w:lang w:val="fr-BE"/>
        </w:rPr>
        <w:t xml:space="preserve"> </w:t>
      </w:r>
      <w:r w:rsidR="00DB6E2D">
        <w:rPr>
          <w:rFonts w:ascii="Garamond" w:hAnsi="Garamond"/>
          <w:noProof/>
          <w:sz w:val="18"/>
          <w:szCs w:val="18"/>
          <w:lang w:val="fr-BE"/>
        </w:rPr>
        <w:t>D</w:t>
      </w:r>
      <w:r w:rsidR="00DB6E2D" w:rsidRPr="00DB6E2D">
        <w:rPr>
          <w:rFonts w:ascii="Garamond" w:hAnsi="Garamond"/>
          <w:noProof/>
          <w:sz w:val="18"/>
          <w:szCs w:val="18"/>
          <w:lang w:val="fr-BE"/>
        </w:rPr>
        <w:t>icker</w:t>
      </w:r>
      <w:r w:rsidR="00DB6E2D">
        <w:rPr>
          <w:rFonts w:ascii="Garamond" w:hAnsi="Garamond"/>
          <w:sz w:val="18"/>
          <w:szCs w:val="18"/>
          <w:lang w:val="fr-FR"/>
        </w:rPr>
        <w:fldChar w:fldCharType="end"/>
      </w:r>
    </w:p>
    <w:p w14:paraId="4413DE78" w14:textId="6428421C" w:rsidR="00E75929" w:rsidRPr="00DB6E2D" w:rsidRDefault="00E75929" w:rsidP="003E297C">
      <w:pPr>
        <w:framePr w:w="4275" w:h="2160" w:hSpace="142" w:wrap="around" w:vAnchor="page" w:hAnchor="page" w:x="1702" w:y="2431" w:anchorLock="1"/>
        <w:spacing w:line="240" w:lineRule="exact"/>
        <w:rPr>
          <w:rFonts w:ascii="Arial" w:hAnsi="Arial" w:cs="Arial"/>
          <w:sz w:val="16"/>
          <w:szCs w:val="16"/>
          <w:lang w:val="fr-BE"/>
        </w:rPr>
      </w:pPr>
      <w:r w:rsidRPr="00DB6E2D">
        <w:rPr>
          <w:rFonts w:ascii="Arial" w:hAnsi="Arial" w:cs="Arial"/>
          <w:smallCaps/>
          <w:sz w:val="12"/>
          <w:szCs w:val="12"/>
          <w:lang w:val="fr-BE"/>
        </w:rPr>
        <w:t>e-mail</w:t>
      </w:r>
      <w:r w:rsidRPr="00DB6E2D">
        <w:rPr>
          <w:rFonts w:ascii="Arial" w:hAnsi="Arial" w:cs="Arial"/>
          <w:sz w:val="12"/>
          <w:szCs w:val="12"/>
          <w:lang w:val="fr-BE"/>
        </w:rPr>
        <w:t xml:space="preserve">: </w:t>
      </w:r>
      <w:r w:rsidR="00DB6E2D">
        <w:rPr>
          <w:rFonts w:ascii="Garamond" w:hAnsi="Garamond"/>
          <w:sz w:val="18"/>
          <w:szCs w:val="18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DB6E2D" w:rsidRPr="00DB6E2D">
        <w:rPr>
          <w:rFonts w:ascii="Garamond" w:hAnsi="Garamond"/>
          <w:sz w:val="18"/>
          <w:szCs w:val="18"/>
          <w:lang w:val="fr-BE"/>
        </w:rPr>
        <w:instrText xml:space="preserve"> FORMTEXT </w:instrText>
      </w:r>
      <w:r w:rsidR="00DB6E2D">
        <w:rPr>
          <w:rFonts w:ascii="Garamond" w:hAnsi="Garamond"/>
          <w:sz w:val="18"/>
          <w:szCs w:val="18"/>
          <w:lang w:val="fr-FR"/>
        </w:rPr>
      </w:r>
      <w:r w:rsidR="00DB6E2D">
        <w:rPr>
          <w:rFonts w:ascii="Garamond" w:hAnsi="Garamond"/>
          <w:sz w:val="18"/>
          <w:szCs w:val="18"/>
          <w:lang w:val="fr-FR"/>
        </w:rPr>
        <w:fldChar w:fldCharType="separate"/>
      </w:r>
      <w:r w:rsidR="00DB6E2D" w:rsidRPr="00DB6E2D">
        <w:rPr>
          <w:rFonts w:ascii="Garamond" w:hAnsi="Garamond"/>
          <w:noProof/>
          <w:sz w:val="18"/>
          <w:szCs w:val="18"/>
          <w:lang w:val="fr-BE"/>
        </w:rPr>
        <w:t>dominique.dicker@health.fgov.be</w:t>
      </w:r>
      <w:r w:rsidR="00DB6E2D">
        <w:rPr>
          <w:rFonts w:ascii="Garamond" w:hAnsi="Garamond"/>
          <w:sz w:val="18"/>
          <w:szCs w:val="18"/>
          <w:lang w:val="fr-FR"/>
        </w:rPr>
        <w:fldChar w:fldCharType="end"/>
      </w:r>
      <w:bookmarkEnd w:id="0"/>
    </w:p>
    <w:p w14:paraId="4413DE79" w14:textId="77777777" w:rsidR="003A5187" w:rsidRPr="00DB6E2D" w:rsidRDefault="004A247F" w:rsidP="00722A02">
      <w:pPr>
        <w:framePr w:w="10425" w:h="567" w:hRule="exact" w:hSpace="142" w:wrap="around" w:vAnchor="page" w:hAnchor="page" w:x="909" w:y="4876" w:anchorLock="1"/>
        <w:rPr>
          <w:rFonts w:ascii="Arial" w:hAnsi="Arial" w:cs="Arial"/>
          <w:smallCaps/>
          <w:sz w:val="12"/>
          <w:szCs w:val="12"/>
          <w:lang w:val="fr-BE"/>
        </w:rPr>
      </w:pPr>
      <w:r w:rsidRPr="00DB6E2D">
        <w:rPr>
          <w:rFonts w:ascii="Arial" w:hAnsi="Arial" w:cs="Arial"/>
          <w:smallCaps/>
          <w:sz w:val="12"/>
          <w:szCs w:val="12"/>
          <w:lang w:val="fr-BE"/>
        </w:rPr>
        <w:t xml:space="preserve">     </w:t>
      </w:r>
      <w:r w:rsidR="003A5187" w:rsidRPr="00DB6E2D">
        <w:rPr>
          <w:rFonts w:ascii="Arial" w:hAnsi="Arial" w:cs="Arial"/>
          <w:smallCaps/>
          <w:sz w:val="12"/>
          <w:szCs w:val="12"/>
          <w:lang w:val="fr-BE"/>
        </w:rPr>
        <w:tab/>
      </w:r>
    </w:p>
    <w:p w14:paraId="4413DE7A" w14:textId="52EF5014" w:rsidR="00E75929" w:rsidRPr="00770174" w:rsidRDefault="00722A02" w:rsidP="00722A02">
      <w:pPr>
        <w:framePr w:w="10425" w:h="567" w:hRule="exact" w:hSpace="142" w:wrap="around" w:vAnchor="page" w:hAnchor="page" w:x="909" w:y="4876" w:anchorLock="1"/>
        <w:spacing w:after="240"/>
        <w:jc w:val="both"/>
        <w:rPr>
          <w:rFonts w:ascii="Arial" w:hAnsi="Arial" w:cs="Arial"/>
          <w:sz w:val="18"/>
          <w:szCs w:val="18"/>
          <w:lang w:val="fr-BE"/>
        </w:rPr>
      </w:pPr>
      <w:r w:rsidRPr="00770174">
        <w:rPr>
          <w:rFonts w:ascii="Arial" w:hAnsi="Arial" w:cs="Arial"/>
          <w:smallCaps/>
          <w:sz w:val="18"/>
          <w:szCs w:val="18"/>
          <w:lang w:val="fr-BE"/>
        </w:rPr>
        <w:t>Objet</w:t>
      </w:r>
      <w:r w:rsidR="00E75929" w:rsidRPr="00770174">
        <w:rPr>
          <w:rFonts w:ascii="Arial" w:hAnsi="Arial" w:cs="Arial"/>
          <w:sz w:val="18"/>
          <w:szCs w:val="18"/>
          <w:lang w:val="fr-BE"/>
        </w:rPr>
        <w:t xml:space="preserve"> : </w:t>
      </w:r>
      <w:r w:rsidR="00DB6E2D">
        <w:rPr>
          <w:rFonts w:ascii="Garamond" w:hAnsi="Garamond"/>
          <w:sz w:val="18"/>
          <w:szCs w:val="18"/>
          <w:lang w:val="fr-FR"/>
        </w:rPr>
        <w:t>Statistiques hospitalières-année 2021</w:t>
      </w:r>
    </w:p>
    <w:p w14:paraId="4413DE7B" w14:textId="77777777" w:rsidR="00E571AE" w:rsidRPr="00770174" w:rsidRDefault="00E571AE" w:rsidP="00722A02">
      <w:pPr>
        <w:framePr w:w="10425" w:h="567" w:hRule="exact" w:hSpace="142" w:wrap="around" w:vAnchor="page" w:hAnchor="page" w:x="909" w:y="4876" w:anchorLock="1"/>
        <w:ind w:firstLine="708"/>
        <w:rPr>
          <w:rFonts w:ascii="Arial" w:hAnsi="Arial" w:cs="Arial"/>
          <w:sz w:val="17"/>
          <w:szCs w:val="17"/>
          <w:lang w:val="fr-BE"/>
        </w:rPr>
      </w:pPr>
    </w:p>
    <w:p w14:paraId="4413DE7C" w14:textId="77777777" w:rsidR="004A247F" w:rsidRPr="00770174" w:rsidRDefault="004A247F" w:rsidP="00722A02">
      <w:pPr>
        <w:framePr w:w="10425" w:h="567" w:hRule="exact" w:hSpace="142" w:wrap="around" w:vAnchor="page" w:hAnchor="page" w:x="909" w:y="4876" w:anchorLock="1"/>
        <w:rPr>
          <w:rFonts w:ascii="Arial" w:hAnsi="Arial" w:cs="Arial"/>
          <w:sz w:val="17"/>
          <w:szCs w:val="17"/>
          <w:lang w:val="fr-FR"/>
        </w:rPr>
      </w:pPr>
    </w:p>
    <w:p w14:paraId="708D23E3" w14:textId="77777777" w:rsidR="00D57BFF" w:rsidRPr="00D57BFF" w:rsidRDefault="00D57BFF" w:rsidP="00D57BFF">
      <w:pPr>
        <w:framePr w:w="4275" w:h="1171" w:hRule="exact" w:hSpace="142" w:wrap="around" w:vAnchor="page" w:hAnchor="page" w:x="6238" w:y="1022" w:anchorLock="1"/>
        <w:rPr>
          <w:rFonts w:ascii="Arial" w:hAnsi="Arial" w:cs="Arial"/>
          <w:b/>
          <w:color w:val="000000"/>
          <w:sz w:val="17"/>
          <w:szCs w:val="17"/>
          <w:lang w:val="fr-FR"/>
        </w:rPr>
      </w:pPr>
      <w:r w:rsidRPr="00D57BFF">
        <w:rPr>
          <w:rFonts w:ascii="Arial" w:hAnsi="Arial" w:cs="Arial"/>
          <w:b/>
          <w:color w:val="000000"/>
          <w:sz w:val="17"/>
          <w:szCs w:val="17"/>
          <w:lang w:val="fr-FR"/>
        </w:rPr>
        <w:t>Direction générale Soins de Santé</w:t>
      </w:r>
    </w:p>
    <w:p w14:paraId="4413DE80" w14:textId="40A92B44" w:rsidR="004A247F" w:rsidRPr="00D57BFF" w:rsidRDefault="00D57BFF" w:rsidP="00D57BFF">
      <w:pPr>
        <w:framePr w:w="4275" w:h="1171" w:hRule="exact" w:hSpace="142" w:wrap="around" w:vAnchor="page" w:hAnchor="page" w:x="6238" w:y="1022" w:anchorLock="1"/>
        <w:spacing w:line="190" w:lineRule="exact"/>
        <w:rPr>
          <w:rFonts w:ascii="Arial" w:hAnsi="Arial" w:cs="Arial"/>
          <w:b/>
          <w:color w:val="000000"/>
          <w:sz w:val="17"/>
          <w:szCs w:val="17"/>
          <w:lang w:val="fr-FR"/>
        </w:rPr>
      </w:pPr>
      <w:r w:rsidRPr="00D57BFF">
        <w:rPr>
          <w:rFonts w:ascii="Arial" w:hAnsi="Arial" w:cs="Arial"/>
          <w:b/>
          <w:color w:val="000000"/>
          <w:sz w:val="17"/>
          <w:szCs w:val="17"/>
          <w:lang w:val="fr-FR"/>
        </w:rPr>
        <w:t>Service</w:t>
      </w:r>
      <w:r w:rsidR="00DB6E2D">
        <w:rPr>
          <w:rFonts w:ascii="Arial" w:hAnsi="Arial" w:cs="Arial"/>
          <w:b/>
          <w:color w:val="000000"/>
          <w:sz w:val="17"/>
          <w:szCs w:val="17"/>
          <w:lang w:val="fr-FR"/>
        </w:rPr>
        <w:t xml:space="preserve"> Soins aigus et chroniques</w:t>
      </w:r>
    </w:p>
    <w:p w14:paraId="50B977EC" w14:textId="14A87678" w:rsidR="00DB6E2D" w:rsidRDefault="00DB6E2D" w:rsidP="00DB6E2D">
      <w:pPr>
        <w:framePr w:w="4536" w:h="1096" w:hRule="exact" w:hSpace="142" w:wrap="around" w:vAnchor="page" w:hAnchor="page" w:x="6238" w:y="2476" w:anchorLock="1"/>
        <w:spacing w:line="240" w:lineRule="exact"/>
        <w:rPr>
          <w:rFonts w:ascii="Garamond" w:hAnsi="Garamond"/>
          <w:sz w:val="22"/>
          <w:szCs w:val="22"/>
          <w:lang w:val="fr-FR"/>
        </w:rPr>
      </w:pPr>
      <w:r>
        <w:rPr>
          <w:rFonts w:ascii="Garamond" w:hAnsi="Garamond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>
        <w:rPr>
          <w:rFonts w:ascii="Garamond" w:hAnsi="Garamond"/>
          <w:sz w:val="22"/>
          <w:szCs w:val="22"/>
          <w:lang w:val="fr-FR"/>
        </w:rPr>
        <w:instrText xml:space="preserve"> FORMTEXT </w:instrText>
      </w:r>
      <w:r>
        <w:rPr>
          <w:rFonts w:ascii="Garamond" w:hAnsi="Garamond"/>
          <w:sz w:val="22"/>
          <w:szCs w:val="22"/>
        </w:rPr>
      </w:r>
      <w:r>
        <w:rPr>
          <w:rFonts w:ascii="Garamond" w:hAnsi="Garamond"/>
          <w:sz w:val="22"/>
          <w:szCs w:val="22"/>
        </w:rPr>
        <w:fldChar w:fldCharType="separate"/>
      </w:r>
      <w:r>
        <w:rPr>
          <w:rFonts w:ascii="Garamond" w:hAnsi="Garamond"/>
          <w:sz w:val="22"/>
          <w:szCs w:val="22"/>
          <w:lang w:val="fr-FR"/>
        </w:rPr>
        <w:t>CIRCULAIRE AUX GESTIONNAIRES DES HOPITAUX</w:t>
      </w:r>
    </w:p>
    <w:p w14:paraId="763A84DA" w14:textId="77777777" w:rsidR="00DB6E2D" w:rsidRDefault="00DB6E2D" w:rsidP="00DB6E2D">
      <w:pPr>
        <w:framePr w:w="4536" w:h="1096" w:hRule="exact" w:hSpace="142" w:wrap="around" w:vAnchor="page" w:hAnchor="page" w:x="6238" w:y="2476" w:anchorLock="1"/>
        <w:spacing w:line="240" w:lineRule="exact"/>
        <w:rPr>
          <w:rFonts w:ascii="Garamond" w:hAnsi="Garamond"/>
          <w:sz w:val="22"/>
          <w:szCs w:val="22"/>
          <w:lang w:val="fr-FR"/>
        </w:rPr>
      </w:pPr>
      <w:r>
        <w:rPr>
          <w:rFonts w:ascii="Garamond" w:hAnsi="Garamond"/>
          <w:noProof/>
          <w:sz w:val="22"/>
          <w:szCs w:val="22"/>
          <w:lang w:val="fr-FR"/>
        </w:rPr>
        <w:t>A l'attention de la direction générale</w:t>
      </w:r>
      <w:r>
        <w:rPr>
          <w:rFonts w:ascii="Garamond" w:hAnsi="Garamond"/>
          <w:sz w:val="22"/>
          <w:szCs w:val="22"/>
        </w:rPr>
        <w:fldChar w:fldCharType="end"/>
      </w:r>
      <w:bookmarkEnd w:id="1"/>
    </w:p>
    <w:p w14:paraId="4413DE81" w14:textId="3E07A385" w:rsidR="001966CC" w:rsidRPr="00DB6E2D" w:rsidRDefault="001966CC" w:rsidP="00694617">
      <w:pPr>
        <w:framePr w:w="4536" w:h="1096" w:hRule="exact" w:hSpace="142" w:wrap="around" w:vAnchor="page" w:hAnchor="page" w:x="6238" w:y="2476" w:anchorLock="1"/>
        <w:rPr>
          <w:rFonts w:ascii="Arial" w:hAnsi="Arial" w:cs="Arial"/>
          <w:sz w:val="18"/>
          <w:szCs w:val="18"/>
          <w:lang w:val="fr-FR" w:eastAsia="en-US"/>
        </w:rPr>
      </w:pPr>
    </w:p>
    <w:p w14:paraId="4413DE82" w14:textId="77777777" w:rsidR="004A247F" w:rsidRPr="00DB6E2D" w:rsidRDefault="004A247F">
      <w:pPr>
        <w:spacing w:line="100" w:lineRule="exact"/>
        <w:rPr>
          <w:rFonts w:ascii="Arial" w:hAnsi="Arial" w:cs="Arial"/>
          <w:sz w:val="17"/>
          <w:szCs w:val="17"/>
          <w:lang w:val="fr-FR"/>
        </w:rPr>
        <w:sectPr w:rsidR="004A247F" w:rsidRPr="00DB6E2D" w:rsidSect="00F04541">
          <w:footerReference w:type="default" r:id="rId11"/>
          <w:headerReference w:type="first" r:id="rId12"/>
          <w:footerReference w:type="first" r:id="rId13"/>
          <w:pgSz w:w="11906" w:h="16838"/>
          <w:pgMar w:top="5501" w:right="1418" w:bottom="1418" w:left="851" w:header="709" w:footer="709" w:gutter="0"/>
          <w:cols w:space="708"/>
          <w:titlePg/>
          <w:docGrid w:linePitch="360"/>
        </w:sectPr>
      </w:pPr>
    </w:p>
    <w:p w14:paraId="3AEAC48C" w14:textId="77777777" w:rsidR="00DB6E2D" w:rsidRPr="00DB6E2D" w:rsidRDefault="00DB6E2D" w:rsidP="00DB6E2D">
      <w:pPr>
        <w:spacing w:before="120"/>
        <w:ind w:left="708"/>
        <w:jc w:val="both"/>
        <w:rPr>
          <w:rFonts w:ascii="Arial" w:hAnsi="Arial" w:cs="Arial"/>
          <w:sz w:val="22"/>
          <w:szCs w:val="22"/>
          <w:lang w:val="fr-BE"/>
        </w:rPr>
      </w:pPr>
      <w:r w:rsidRPr="00DB6E2D">
        <w:rPr>
          <w:rFonts w:ascii="Arial" w:hAnsi="Arial" w:cs="Arial"/>
          <w:sz w:val="22"/>
          <w:szCs w:val="22"/>
          <w:lang w:val="fr-BE"/>
        </w:rPr>
        <w:t>Madame la Directrice, Monsieur le Directeur,</w:t>
      </w:r>
    </w:p>
    <w:p w14:paraId="5B82F058" w14:textId="77777777" w:rsidR="00DB6E2D" w:rsidRPr="00DB6E2D" w:rsidRDefault="00DB6E2D" w:rsidP="00DB6E2D">
      <w:pPr>
        <w:spacing w:before="120"/>
        <w:ind w:left="708"/>
        <w:jc w:val="both"/>
        <w:rPr>
          <w:rFonts w:ascii="Arial" w:hAnsi="Arial" w:cs="Arial"/>
          <w:sz w:val="22"/>
          <w:szCs w:val="22"/>
          <w:lang w:val="fr-BE"/>
        </w:rPr>
      </w:pPr>
    </w:p>
    <w:p w14:paraId="494B56BB" w14:textId="5D956969" w:rsidR="00DB6E2D" w:rsidRPr="00DB6E2D" w:rsidRDefault="00DB6E2D" w:rsidP="00DB6E2D">
      <w:pPr>
        <w:spacing w:before="120"/>
        <w:ind w:left="708"/>
        <w:jc w:val="both"/>
        <w:rPr>
          <w:rFonts w:ascii="Arial" w:hAnsi="Arial" w:cs="Arial"/>
          <w:sz w:val="22"/>
          <w:szCs w:val="22"/>
          <w:lang w:val="fr-BE"/>
        </w:rPr>
      </w:pPr>
      <w:r w:rsidRPr="00DB6E2D">
        <w:rPr>
          <w:rFonts w:ascii="Arial" w:hAnsi="Arial" w:cs="Arial"/>
          <w:sz w:val="22"/>
          <w:szCs w:val="22"/>
          <w:lang w:val="fr-BE"/>
        </w:rPr>
        <w:t>Veuillez trouver ci-joint les modalités concernant le questionnaire «Statistiques hospitalières annuelles», version 2021.</w:t>
      </w:r>
    </w:p>
    <w:p w14:paraId="6A4B19F3" w14:textId="77777777" w:rsidR="00DB6E2D" w:rsidRPr="00DB6E2D" w:rsidRDefault="00DB6E2D" w:rsidP="00DB6E2D">
      <w:pPr>
        <w:spacing w:before="120"/>
        <w:ind w:left="708"/>
        <w:jc w:val="both"/>
        <w:rPr>
          <w:rFonts w:ascii="Arial" w:hAnsi="Arial" w:cs="Arial"/>
          <w:sz w:val="22"/>
          <w:szCs w:val="22"/>
          <w:lang w:val="fr-BE"/>
        </w:rPr>
      </w:pPr>
    </w:p>
    <w:p w14:paraId="5E2F6D32" w14:textId="5EBAF603" w:rsidR="00DB6E2D" w:rsidRPr="00DB6E2D" w:rsidRDefault="00DB6E2D" w:rsidP="00DB6E2D">
      <w:pPr>
        <w:spacing w:before="120"/>
        <w:ind w:left="708"/>
        <w:jc w:val="both"/>
        <w:rPr>
          <w:rFonts w:ascii="Arial" w:hAnsi="Arial" w:cs="Arial"/>
          <w:sz w:val="22"/>
          <w:szCs w:val="22"/>
          <w:lang w:val="fr-BE"/>
        </w:rPr>
      </w:pPr>
      <w:r w:rsidRPr="00DB6E2D">
        <w:rPr>
          <w:rFonts w:ascii="Arial" w:hAnsi="Arial" w:cs="Arial"/>
          <w:sz w:val="22"/>
          <w:szCs w:val="22"/>
          <w:lang w:val="fr-BE"/>
        </w:rPr>
        <w:t xml:space="preserve">Le présent questionnaire vise à fournir au Service </w:t>
      </w:r>
      <w:r w:rsidR="00663389">
        <w:rPr>
          <w:rFonts w:ascii="Arial" w:hAnsi="Arial" w:cs="Arial"/>
          <w:sz w:val="22"/>
          <w:szCs w:val="22"/>
          <w:lang w:val="fr-BE"/>
        </w:rPr>
        <w:t>p</w:t>
      </w:r>
      <w:r w:rsidRPr="00DB6E2D">
        <w:rPr>
          <w:rFonts w:ascii="Arial" w:hAnsi="Arial" w:cs="Arial"/>
          <w:sz w:val="22"/>
          <w:szCs w:val="22"/>
          <w:lang w:val="fr-BE"/>
        </w:rPr>
        <w:t xml:space="preserve">ublic </w:t>
      </w:r>
      <w:r w:rsidR="00663389">
        <w:rPr>
          <w:rFonts w:ascii="Arial" w:hAnsi="Arial" w:cs="Arial"/>
          <w:sz w:val="22"/>
          <w:szCs w:val="22"/>
          <w:lang w:val="fr-BE"/>
        </w:rPr>
        <w:t>f</w:t>
      </w:r>
      <w:r w:rsidRPr="00DB6E2D">
        <w:rPr>
          <w:rFonts w:ascii="Arial" w:hAnsi="Arial" w:cs="Arial"/>
          <w:sz w:val="22"/>
          <w:szCs w:val="22"/>
          <w:lang w:val="fr-BE"/>
        </w:rPr>
        <w:t>édéral Santé publique, Sécurité de la Chaîne alimentaire et Environnement une actualisation du cadastre du monde hospitalier afin d’aider à élaborer une politique de santé.</w:t>
      </w:r>
    </w:p>
    <w:p w14:paraId="42E58620" w14:textId="77777777" w:rsidR="00DB6E2D" w:rsidRPr="00DB6E2D" w:rsidRDefault="00DB6E2D" w:rsidP="00DB6E2D">
      <w:pPr>
        <w:spacing w:before="120"/>
        <w:jc w:val="both"/>
        <w:rPr>
          <w:rFonts w:ascii="Arial" w:hAnsi="Arial" w:cs="Arial"/>
          <w:sz w:val="22"/>
          <w:szCs w:val="22"/>
          <w:lang w:val="fr-BE"/>
        </w:rPr>
      </w:pPr>
    </w:p>
    <w:p w14:paraId="652D2570" w14:textId="38702D8F" w:rsidR="00DB6E2D" w:rsidRPr="00DB6E2D" w:rsidRDefault="00DB6E2D" w:rsidP="00DB6E2D">
      <w:pPr>
        <w:spacing w:before="120"/>
        <w:ind w:left="708"/>
        <w:jc w:val="both"/>
        <w:rPr>
          <w:rFonts w:ascii="Arial" w:hAnsi="Arial" w:cs="Arial"/>
          <w:sz w:val="22"/>
          <w:szCs w:val="22"/>
          <w:lang w:val="fr-BE"/>
        </w:rPr>
      </w:pPr>
      <w:r w:rsidRPr="00DB6E2D">
        <w:rPr>
          <w:rFonts w:ascii="Arial" w:hAnsi="Arial" w:cs="Arial"/>
          <w:sz w:val="22"/>
          <w:szCs w:val="22"/>
          <w:lang w:val="fr-BE"/>
        </w:rPr>
        <w:t>Vous trouverez le contenu du questionnaire sur notre site web, il est le même que l’année passée.</w:t>
      </w:r>
      <w:r>
        <w:rPr>
          <w:rFonts w:ascii="Arial" w:hAnsi="Arial" w:cs="Arial"/>
          <w:sz w:val="22"/>
          <w:szCs w:val="22"/>
          <w:lang w:val="fr-BE"/>
        </w:rPr>
        <w:t xml:space="preserve"> </w:t>
      </w:r>
      <w:r w:rsidRPr="00DB6E2D">
        <w:rPr>
          <w:rFonts w:ascii="Arial" w:hAnsi="Arial" w:cs="Arial"/>
          <w:sz w:val="22"/>
          <w:szCs w:val="22"/>
          <w:lang w:val="fr-BE"/>
        </w:rPr>
        <w:t>Votre questionnaire ne pourra être envoyé que lorsque toutes les données de tous les sites seront complétées et que vous aurez personnellement certifié que ces données sont valides</w:t>
      </w:r>
      <w:r>
        <w:rPr>
          <w:rFonts w:ascii="Arial" w:hAnsi="Arial" w:cs="Arial"/>
          <w:sz w:val="22"/>
          <w:szCs w:val="22"/>
          <w:lang w:val="fr-BE"/>
        </w:rPr>
        <w:t xml:space="preserve">. Il </w:t>
      </w:r>
      <w:r w:rsidRPr="00DB6E2D">
        <w:rPr>
          <w:rFonts w:ascii="Arial" w:hAnsi="Arial" w:cs="Arial"/>
          <w:sz w:val="22"/>
          <w:szCs w:val="22"/>
          <w:lang w:val="fr-BE"/>
        </w:rPr>
        <w:t>devra être transmis avant le 1</w:t>
      </w:r>
      <w:r w:rsidRPr="00DB6E2D">
        <w:rPr>
          <w:rFonts w:ascii="Arial" w:hAnsi="Arial" w:cs="Arial"/>
          <w:sz w:val="22"/>
          <w:szCs w:val="22"/>
          <w:vertAlign w:val="superscript"/>
          <w:lang w:val="fr-BE"/>
        </w:rPr>
        <w:t>er</w:t>
      </w:r>
      <w:r w:rsidRPr="00DB6E2D">
        <w:rPr>
          <w:rFonts w:ascii="Arial" w:hAnsi="Arial" w:cs="Arial"/>
          <w:sz w:val="22"/>
          <w:szCs w:val="22"/>
          <w:lang w:val="fr-BE"/>
        </w:rPr>
        <w:t xml:space="preserve"> mars 2022.</w:t>
      </w:r>
    </w:p>
    <w:p w14:paraId="10023027" w14:textId="77777777" w:rsidR="00DB6E2D" w:rsidRPr="00DB6E2D" w:rsidRDefault="00DB6E2D" w:rsidP="00DB6E2D">
      <w:pPr>
        <w:spacing w:before="120"/>
        <w:ind w:left="708"/>
        <w:jc w:val="both"/>
        <w:rPr>
          <w:rFonts w:ascii="Arial" w:hAnsi="Arial" w:cs="Arial"/>
          <w:sz w:val="22"/>
          <w:szCs w:val="22"/>
          <w:lang w:val="fr-BE"/>
        </w:rPr>
      </w:pPr>
    </w:p>
    <w:p w14:paraId="3EFE0250" w14:textId="77777777" w:rsidR="00DB6E2D" w:rsidRPr="00DB6E2D" w:rsidRDefault="00DB6E2D" w:rsidP="00DB6E2D">
      <w:pPr>
        <w:spacing w:before="120"/>
        <w:ind w:left="708"/>
        <w:jc w:val="both"/>
        <w:rPr>
          <w:rFonts w:ascii="Arial" w:hAnsi="Arial" w:cs="Arial"/>
          <w:sz w:val="22"/>
          <w:szCs w:val="22"/>
          <w:lang w:val="fr-BE"/>
        </w:rPr>
      </w:pPr>
      <w:r w:rsidRPr="00DB6E2D">
        <w:rPr>
          <w:rFonts w:ascii="Arial" w:hAnsi="Arial" w:cs="Arial"/>
          <w:sz w:val="22"/>
          <w:szCs w:val="22"/>
          <w:lang w:val="fr-BE"/>
        </w:rPr>
        <w:t>Toutes ces informations se trouvent également sur notre site web : www.stathosp.be.</w:t>
      </w:r>
    </w:p>
    <w:p w14:paraId="31AB8F1B" w14:textId="77777777" w:rsidR="00DB6E2D" w:rsidRPr="00DB6E2D" w:rsidRDefault="00DB6E2D" w:rsidP="00DB6E2D">
      <w:pPr>
        <w:spacing w:before="120"/>
        <w:ind w:left="708"/>
        <w:jc w:val="both"/>
        <w:rPr>
          <w:rFonts w:ascii="Arial" w:hAnsi="Arial" w:cs="Arial"/>
          <w:sz w:val="22"/>
          <w:szCs w:val="22"/>
          <w:lang w:val="fr-BE"/>
        </w:rPr>
      </w:pPr>
    </w:p>
    <w:p w14:paraId="1D9DC2B2" w14:textId="77777777" w:rsidR="00DB6E2D" w:rsidRPr="00DB6E2D" w:rsidRDefault="00DB6E2D" w:rsidP="00DB6E2D">
      <w:pPr>
        <w:spacing w:before="120"/>
        <w:ind w:left="708"/>
        <w:jc w:val="both"/>
        <w:rPr>
          <w:rFonts w:ascii="Arial" w:hAnsi="Arial" w:cs="Arial"/>
          <w:sz w:val="22"/>
          <w:szCs w:val="22"/>
          <w:lang w:val="fr-BE"/>
        </w:rPr>
      </w:pPr>
      <w:r w:rsidRPr="00DB6E2D">
        <w:rPr>
          <w:rFonts w:ascii="Arial" w:hAnsi="Arial" w:cs="Arial"/>
          <w:sz w:val="22"/>
          <w:szCs w:val="22"/>
          <w:lang w:val="fr-BE"/>
        </w:rPr>
        <w:t>Si nécessaire, vous pouvez obtenir des informations complémentaires auprès de :</w:t>
      </w:r>
    </w:p>
    <w:p w14:paraId="4AF9033F" w14:textId="0DBE8DA5" w:rsidR="00DB6E2D" w:rsidRPr="00DB6E2D" w:rsidRDefault="00DB6E2D" w:rsidP="00DB6E2D">
      <w:pPr>
        <w:spacing w:before="120"/>
        <w:ind w:left="708"/>
        <w:jc w:val="both"/>
        <w:rPr>
          <w:rFonts w:ascii="Arial" w:hAnsi="Arial" w:cs="Arial"/>
          <w:sz w:val="22"/>
          <w:szCs w:val="22"/>
          <w:lang w:val="fr-BE"/>
        </w:rPr>
      </w:pPr>
      <w:r w:rsidRPr="00DB6E2D">
        <w:rPr>
          <w:rFonts w:ascii="Arial" w:hAnsi="Arial" w:cs="Arial"/>
          <w:sz w:val="22"/>
          <w:szCs w:val="22"/>
          <w:lang w:val="fr-BE"/>
        </w:rPr>
        <w:t>Madame D. Dicker : dominique.dicker@health.fgov.be</w:t>
      </w:r>
    </w:p>
    <w:p w14:paraId="4DFE5B6E" w14:textId="77777777" w:rsidR="00DB6E2D" w:rsidRPr="00DB6E2D" w:rsidRDefault="00DB6E2D" w:rsidP="00DB6E2D">
      <w:pPr>
        <w:spacing w:before="120"/>
        <w:ind w:left="708"/>
        <w:jc w:val="both"/>
        <w:rPr>
          <w:rFonts w:ascii="Arial" w:hAnsi="Arial" w:cs="Arial"/>
          <w:sz w:val="22"/>
          <w:szCs w:val="22"/>
          <w:lang w:val="fr-BE"/>
        </w:rPr>
      </w:pPr>
      <w:r w:rsidRPr="00DB6E2D">
        <w:rPr>
          <w:rFonts w:ascii="Arial" w:hAnsi="Arial" w:cs="Arial"/>
          <w:sz w:val="22"/>
          <w:szCs w:val="22"/>
          <w:lang w:val="fr-BE"/>
        </w:rPr>
        <w:t xml:space="preserve">Toutes questions relatives aux accès à l’application </w:t>
      </w:r>
      <w:proofErr w:type="spellStart"/>
      <w:r w:rsidRPr="00DB6E2D">
        <w:rPr>
          <w:rFonts w:ascii="Arial" w:hAnsi="Arial" w:cs="Arial"/>
          <w:sz w:val="22"/>
          <w:szCs w:val="22"/>
          <w:lang w:val="fr-BE"/>
        </w:rPr>
        <w:t>Stathosp</w:t>
      </w:r>
      <w:proofErr w:type="spellEnd"/>
      <w:r w:rsidRPr="00DB6E2D">
        <w:rPr>
          <w:rFonts w:ascii="Arial" w:hAnsi="Arial" w:cs="Arial"/>
          <w:sz w:val="22"/>
          <w:szCs w:val="22"/>
          <w:lang w:val="fr-BE"/>
        </w:rPr>
        <w:t xml:space="preserve"> et à notre portail </w:t>
      </w:r>
      <w:proofErr w:type="spellStart"/>
      <w:r w:rsidRPr="00DB6E2D">
        <w:rPr>
          <w:rFonts w:ascii="Arial" w:hAnsi="Arial" w:cs="Arial"/>
          <w:sz w:val="22"/>
          <w:szCs w:val="22"/>
          <w:lang w:val="fr-BE"/>
        </w:rPr>
        <w:t>Portahealth</w:t>
      </w:r>
      <w:proofErr w:type="spellEnd"/>
      <w:r w:rsidRPr="00DB6E2D">
        <w:rPr>
          <w:rFonts w:ascii="Arial" w:hAnsi="Arial" w:cs="Arial"/>
          <w:sz w:val="22"/>
          <w:szCs w:val="22"/>
          <w:lang w:val="fr-BE"/>
        </w:rPr>
        <w:t>, peuvent être envoyées à l’adresse mail suivante : portahealth@health.fgov.be</w:t>
      </w:r>
    </w:p>
    <w:p w14:paraId="3D60DB19" w14:textId="77777777" w:rsidR="00DB6E2D" w:rsidRPr="00DB6E2D" w:rsidRDefault="00DB6E2D" w:rsidP="00DB6E2D">
      <w:pPr>
        <w:spacing w:before="120"/>
        <w:jc w:val="both"/>
        <w:rPr>
          <w:rFonts w:ascii="Arial" w:hAnsi="Arial" w:cs="Arial"/>
          <w:sz w:val="22"/>
          <w:szCs w:val="22"/>
          <w:lang w:val="fr-BE"/>
        </w:rPr>
      </w:pPr>
    </w:p>
    <w:p w14:paraId="4413DE8C" w14:textId="47C22333" w:rsidR="007E3CC9" w:rsidRPr="00770174" w:rsidRDefault="00DB6E2D" w:rsidP="00DB6E2D">
      <w:pPr>
        <w:spacing w:before="120"/>
        <w:ind w:left="708"/>
        <w:jc w:val="both"/>
        <w:rPr>
          <w:rFonts w:ascii="Arial" w:hAnsi="Arial" w:cs="Arial"/>
          <w:sz w:val="22"/>
          <w:szCs w:val="22"/>
          <w:lang w:val="fr-BE"/>
        </w:rPr>
      </w:pPr>
      <w:r w:rsidRPr="00DB6E2D">
        <w:rPr>
          <w:rFonts w:ascii="Arial" w:hAnsi="Arial" w:cs="Arial"/>
          <w:sz w:val="22"/>
          <w:szCs w:val="22"/>
          <w:lang w:val="fr-BE"/>
        </w:rPr>
        <w:t>En vous remerciant d'avance pour votre précieuse collaboration, je vous prie de croire, Madame la Directrice, Monsieur le Directeur, en l'assurance de ma parfaite considération.</w:t>
      </w:r>
    </w:p>
    <w:p w14:paraId="4413DE8D" w14:textId="4290A057" w:rsidR="007E3CC9" w:rsidRDefault="007E3CC9" w:rsidP="00293E25">
      <w:pPr>
        <w:spacing w:before="120"/>
        <w:ind w:left="708"/>
        <w:jc w:val="both"/>
        <w:rPr>
          <w:rFonts w:ascii="Arial" w:hAnsi="Arial" w:cs="Arial"/>
          <w:sz w:val="22"/>
          <w:szCs w:val="22"/>
          <w:lang w:val="fr-BE"/>
        </w:rPr>
      </w:pPr>
    </w:p>
    <w:p w14:paraId="4163F7D5" w14:textId="33277222" w:rsidR="00DB6E2D" w:rsidRDefault="00DB6E2D" w:rsidP="00293E25">
      <w:pPr>
        <w:spacing w:before="120"/>
        <w:ind w:left="708"/>
        <w:jc w:val="both"/>
        <w:rPr>
          <w:rFonts w:ascii="Arial" w:hAnsi="Arial" w:cs="Arial"/>
          <w:sz w:val="22"/>
          <w:szCs w:val="22"/>
          <w:lang w:val="fr-BE"/>
        </w:rPr>
      </w:pPr>
    </w:p>
    <w:p w14:paraId="0B524E55" w14:textId="77777777" w:rsidR="00DB6E2D" w:rsidRPr="00770174" w:rsidRDefault="00DB6E2D" w:rsidP="00293E25">
      <w:pPr>
        <w:spacing w:before="120"/>
        <w:ind w:left="708"/>
        <w:jc w:val="both"/>
        <w:rPr>
          <w:rFonts w:ascii="Arial" w:hAnsi="Arial" w:cs="Arial"/>
          <w:sz w:val="22"/>
          <w:szCs w:val="22"/>
          <w:lang w:val="fr-BE"/>
        </w:rPr>
      </w:pPr>
    </w:p>
    <w:p w14:paraId="044FE86F" w14:textId="77777777" w:rsidR="00A17F79" w:rsidRDefault="00A17F79" w:rsidP="00A17F79">
      <w:pPr>
        <w:spacing w:before="120"/>
        <w:ind w:left="708"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Annick Poncé</w:t>
      </w:r>
    </w:p>
    <w:p w14:paraId="1686813F" w14:textId="62F31AC7" w:rsidR="000B7CD4" w:rsidRPr="00770174" w:rsidRDefault="00506F31" w:rsidP="00DB6E2D">
      <w:pPr>
        <w:spacing w:before="120"/>
        <w:ind w:left="708"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 xml:space="preserve">Directeur général ad </w:t>
      </w:r>
      <w:proofErr w:type="spellStart"/>
      <w:r>
        <w:rPr>
          <w:rFonts w:ascii="Arial" w:hAnsi="Arial" w:cs="Arial"/>
          <w:sz w:val="22"/>
          <w:szCs w:val="22"/>
          <w:lang w:val="fr-BE"/>
        </w:rPr>
        <w:t>interim</w:t>
      </w:r>
      <w:proofErr w:type="spellEnd"/>
    </w:p>
    <w:sectPr w:rsidR="000B7CD4" w:rsidRPr="00770174" w:rsidSect="005A28D3">
      <w:headerReference w:type="default" r:id="rId14"/>
      <w:type w:val="continuous"/>
      <w:pgSz w:w="11906" w:h="16838" w:code="9"/>
      <w:pgMar w:top="2835" w:right="1418" w:bottom="1418" w:left="85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3DE94" w14:textId="77777777" w:rsidR="00090E15" w:rsidRDefault="00090E15">
      <w:r>
        <w:separator/>
      </w:r>
    </w:p>
  </w:endnote>
  <w:endnote w:type="continuationSeparator" w:id="0">
    <w:p w14:paraId="4413DE95" w14:textId="77777777" w:rsidR="00090E15" w:rsidRDefault="0009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8F85E" w14:textId="77777777" w:rsidR="000B7CD4" w:rsidRDefault="000B7CD4" w:rsidP="000B7CD4">
    <w:pPr>
      <w:framePr w:w="8771" w:h="720" w:hSpace="142" w:wrap="around" w:vAnchor="page" w:hAnchor="page" w:x="1702" w:y="15990" w:anchorLock="1"/>
      <w:rPr>
        <w:rFonts w:ascii="Helvetica" w:hAnsi="Helvetica"/>
        <w:color w:val="000000"/>
        <w:spacing w:val="10"/>
        <w:sz w:val="16"/>
        <w:szCs w:val="16"/>
        <w:lang w:val="fr-BE"/>
      </w:rPr>
    </w:pPr>
    <w:r>
      <w:rPr>
        <w:rFonts w:ascii="Helvetica" w:hAnsi="Helvetica"/>
        <w:color w:val="000000"/>
        <w:spacing w:val="10"/>
        <w:sz w:val="16"/>
        <w:szCs w:val="16"/>
        <w:lang w:val="fr-BE"/>
      </w:rPr>
      <w:t>Avenue Galilée, 5/2 ● 1210 Bruxelles ●  www.health.belgium.be</w:t>
    </w:r>
  </w:p>
  <w:p w14:paraId="4413DE9A" w14:textId="77777777" w:rsidR="005D58B1" w:rsidRPr="000B7CD4" w:rsidRDefault="005D58B1" w:rsidP="005D58B1">
    <w:pPr>
      <w:pStyle w:val="Pieddepage"/>
      <w:rPr>
        <w:lang w:val="fr-BE"/>
      </w:rPr>
    </w:pPr>
    <w:r>
      <w:rPr>
        <w:noProof/>
        <w:lang w:val="fr-BE" w:eastAsia="fr-BE"/>
      </w:rPr>
      <w:drawing>
        <wp:anchor distT="0" distB="0" distL="90170" distR="90170" simplePos="0" relativeHeight="251659264" behindDoc="1" locked="1" layoutInCell="0" allowOverlap="1" wp14:anchorId="4413DEA0" wp14:editId="4413DEA1">
          <wp:simplePos x="0" y="0"/>
          <wp:positionH relativeFrom="page">
            <wp:posOffset>0</wp:posOffset>
          </wp:positionH>
          <wp:positionV relativeFrom="page">
            <wp:posOffset>9649460</wp:posOffset>
          </wp:positionV>
          <wp:extent cx="7200265" cy="1008380"/>
          <wp:effectExtent l="0" t="0" r="635" b="1270"/>
          <wp:wrapNone/>
          <wp:docPr id="1" name="Afbeelding 3" descr="Footer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008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13DE9B" w14:textId="77777777" w:rsidR="002D6DAD" w:rsidRPr="000B7CD4" w:rsidRDefault="002D6DAD" w:rsidP="005D58B1">
    <w:pPr>
      <w:pStyle w:val="Pieddepage"/>
      <w:tabs>
        <w:tab w:val="clear" w:pos="4536"/>
        <w:tab w:val="clear" w:pos="9072"/>
        <w:tab w:val="left" w:pos="2955"/>
      </w:tabs>
      <w:rPr>
        <w:szCs w:val="18"/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3DE9D" w14:textId="105EEFAA" w:rsidR="002D6DAD" w:rsidRPr="00673B0E" w:rsidRDefault="00673B0E" w:rsidP="00052F98">
    <w:pPr>
      <w:framePr w:w="8771" w:h="720" w:hSpace="142" w:wrap="around" w:vAnchor="page" w:hAnchor="page" w:x="1702" w:y="15990" w:anchorLock="1"/>
      <w:rPr>
        <w:rFonts w:ascii="Helvetica" w:hAnsi="Helvetica"/>
        <w:color w:val="000000"/>
        <w:spacing w:val="10"/>
        <w:sz w:val="16"/>
        <w:szCs w:val="16"/>
        <w:lang w:val="fr-BE"/>
      </w:rPr>
    </w:pPr>
    <w:r>
      <w:rPr>
        <w:rFonts w:ascii="Helvetica" w:hAnsi="Helvetica"/>
        <w:color w:val="000000"/>
        <w:spacing w:val="10"/>
        <w:sz w:val="16"/>
        <w:szCs w:val="16"/>
        <w:lang w:val="fr-BE"/>
      </w:rPr>
      <w:t xml:space="preserve">Avenue Galilée, 5/2 ● 1210 Bruxelles </w:t>
    </w:r>
    <w:r w:rsidR="002D6DAD" w:rsidRPr="00673B0E">
      <w:rPr>
        <w:rFonts w:ascii="Helvetica" w:hAnsi="Helvetica"/>
        <w:color w:val="000000"/>
        <w:spacing w:val="10"/>
        <w:sz w:val="16"/>
        <w:szCs w:val="16"/>
        <w:lang w:val="fr-BE"/>
      </w:rPr>
      <w:t xml:space="preserve">●  </w:t>
    </w:r>
    <w:r w:rsidR="000A3BC8" w:rsidRPr="00673B0E">
      <w:rPr>
        <w:rFonts w:ascii="Helvetica" w:hAnsi="Helvetica"/>
        <w:color w:val="000000"/>
        <w:spacing w:val="10"/>
        <w:sz w:val="16"/>
        <w:szCs w:val="16"/>
        <w:lang w:val="fr-BE"/>
      </w:rPr>
      <w:t>www.health.belgium.be</w:t>
    </w:r>
  </w:p>
  <w:p w14:paraId="4413DE9E" w14:textId="77777777" w:rsidR="002D6DAD" w:rsidRDefault="00EE0BA2">
    <w:pPr>
      <w:pStyle w:val="Pieddepage"/>
    </w:pPr>
    <w:r>
      <w:rPr>
        <w:noProof/>
        <w:lang w:val="fr-BE" w:eastAsia="fr-BE"/>
      </w:rPr>
      <w:drawing>
        <wp:anchor distT="0" distB="0" distL="90170" distR="90170" simplePos="0" relativeHeight="251657216" behindDoc="1" locked="1" layoutInCell="0" allowOverlap="1" wp14:anchorId="4413DEA4" wp14:editId="4413DEA5">
          <wp:simplePos x="0" y="0"/>
          <wp:positionH relativeFrom="page">
            <wp:posOffset>0</wp:posOffset>
          </wp:positionH>
          <wp:positionV relativeFrom="page">
            <wp:posOffset>9649460</wp:posOffset>
          </wp:positionV>
          <wp:extent cx="7200265" cy="1008380"/>
          <wp:effectExtent l="0" t="0" r="635" b="1270"/>
          <wp:wrapNone/>
          <wp:docPr id="3" name="Afbeelding 3" descr="Footer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008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3DE92" w14:textId="77777777" w:rsidR="00090E15" w:rsidRDefault="00090E15">
      <w:r>
        <w:separator/>
      </w:r>
    </w:p>
  </w:footnote>
  <w:footnote w:type="continuationSeparator" w:id="0">
    <w:p w14:paraId="4413DE93" w14:textId="77777777" w:rsidR="00090E15" w:rsidRDefault="0009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3DE9C" w14:textId="77777777" w:rsidR="002D6DAD" w:rsidRDefault="005A28D3" w:rsidP="005A28D3">
    <w:pPr>
      <w:pStyle w:val="En-tte"/>
    </w:pPr>
    <w:r>
      <w:rPr>
        <w:rFonts w:ascii="Arial" w:hAnsi="Arial" w:cs="Arial"/>
        <w:noProof/>
        <w:sz w:val="20"/>
        <w:szCs w:val="20"/>
        <w:lang w:val="fr-BE" w:eastAsia="fr-BE"/>
      </w:rPr>
      <w:drawing>
        <wp:inline distT="0" distB="0" distL="0" distR="0" wp14:anchorId="4413DEA2" wp14:editId="4413DEA3">
          <wp:extent cx="2145600" cy="871200"/>
          <wp:effectExtent l="0" t="0" r="7620" b="5715"/>
          <wp:docPr id="2" name="il_fi" descr="http://www.detic.be/library/pic/soleilmalin/FOD_fr_Q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detic.be/library/pic/soleilmalin/FOD_fr_Q.jp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8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3DE9F" w14:textId="77777777" w:rsidR="002D6DAD" w:rsidRDefault="00F04541">
    <w:pPr>
      <w:pStyle w:val="En-tte"/>
    </w:pPr>
    <w:r>
      <w:rPr>
        <w:rFonts w:ascii="Arial" w:hAnsi="Arial" w:cs="Arial"/>
        <w:noProof/>
        <w:sz w:val="20"/>
        <w:szCs w:val="20"/>
        <w:lang w:val="fr-BE" w:eastAsia="fr-BE"/>
      </w:rPr>
      <w:drawing>
        <wp:inline distT="0" distB="0" distL="0" distR="0" wp14:anchorId="4413DEA6" wp14:editId="4413DEA7">
          <wp:extent cx="2145600" cy="871200"/>
          <wp:effectExtent l="0" t="0" r="7620" b="5715"/>
          <wp:docPr id="5" name="il_fi" descr="http://www.detic.be/library/pic/soleilmalin/FOD_fr_Q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detic.be/library/pic/soleilmalin/FOD_fr_Q.jp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8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D4FFD"/>
    <w:multiLevelType w:val="hybridMultilevel"/>
    <w:tmpl w:val="2068B102"/>
    <w:lvl w:ilvl="0" w:tplc="6ADAB47A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417"/>
    <w:rsid w:val="000126C0"/>
    <w:rsid w:val="0001530B"/>
    <w:rsid w:val="00032FAE"/>
    <w:rsid w:val="000465D5"/>
    <w:rsid w:val="00047C04"/>
    <w:rsid w:val="00052F98"/>
    <w:rsid w:val="00062D41"/>
    <w:rsid w:val="00090E15"/>
    <w:rsid w:val="000A3BC8"/>
    <w:rsid w:val="000B5C97"/>
    <w:rsid w:val="000B7CD4"/>
    <w:rsid w:val="000C19D9"/>
    <w:rsid w:val="000D1FE0"/>
    <w:rsid w:val="000E5940"/>
    <w:rsid w:val="00125E4C"/>
    <w:rsid w:val="00145E0F"/>
    <w:rsid w:val="00152CDA"/>
    <w:rsid w:val="00170AE5"/>
    <w:rsid w:val="001747AC"/>
    <w:rsid w:val="00181DCB"/>
    <w:rsid w:val="001966CC"/>
    <w:rsid w:val="001C07D1"/>
    <w:rsid w:val="001E2CE2"/>
    <w:rsid w:val="001E44D3"/>
    <w:rsid w:val="001F6A51"/>
    <w:rsid w:val="002026F4"/>
    <w:rsid w:val="00216ED8"/>
    <w:rsid w:val="00222671"/>
    <w:rsid w:val="002322C8"/>
    <w:rsid w:val="00264C3B"/>
    <w:rsid w:val="002734AD"/>
    <w:rsid w:val="00273FBD"/>
    <w:rsid w:val="00280B58"/>
    <w:rsid w:val="00293E25"/>
    <w:rsid w:val="002A2597"/>
    <w:rsid w:val="002B288C"/>
    <w:rsid w:val="002B2DFA"/>
    <w:rsid w:val="002C0DD2"/>
    <w:rsid w:val="002C538A"/>
    <w:rsid w:val="002D6DAD"/>
    <w:rsid w:val="00314AB9"/>
    <w:rsid w:val="00353E79"/>
    <w:rsid w:val="003662F2"/>
    <w:rsid w:val="00386861"/>
    <w:rsid w:val="003944B6"/>
    <w:rsid w:val="003A5187"/>
    <w:rsid w:val="003B324F"/>
    <w:rsid w:val="003B5ABB"/>
    <w:rsid w:val="003C2290"/>
    <w:rsid w:val="003D038D"/>
    <w:rsid w:val="003E297C"/>
    <w:rsid w:val="003E2D74"/>
    <w:rsid w:val="003E6085"/>
    <w:rsid w:val="003F6F73"/>
    <w:rsid w:val="00403566"/>
    <w:rsid w:val="00410D42"/>
    <w:rsid w:val="00412E6C"/>
    <w:rsid w:val="00462108"/>
    <w:rsid w:val="00486932"/>
    <w:rsid w:val="00495FB3"/>
    <w:rsid w:val="00496AB1"/>
    <w:rsid w:val="004A247F"/>
    <w:rsid w:val="004C0EBE"/>
    <w:rsid w:val="004F0399"/>
    <w:rsid w:val="00506E61"/>
    <w:rsid w:val="00506F31"/>
    <w:rsid w:val="00527FC7"/>
    <w:rsid w:val="0055289A"/>
    <w:rsid w:val="00561417"/>
    <w:rsid w:val="00571104"/>
    <w:rsid w:val="00586800"/>
    <w:rsid w:val="005A28D3"/>
    <w:rsid w:val="005B6480"/>
    <w:rsid w:val="005D58B1"/>
    <w:rsid w:val="0063106E"/>
    <w:rsid w:val="00663389"/>
    <w:rsid w:val="00673B0E"/>
    <w:rsid w:val="00674872"/>
    <w:rsid w:val="00676C3C"/>
    <w:rsid w:val="00694617"/>
    <w:rsid w:val="006E654C"/>
    <w:rsid w:val="006F7EEB"/>
    <w:rsid w:val="0070217D"/>
    <w:rsid w:val="00722A02"/>
    <w:rsid w:val="00727DEE"/>
    <w:rsid w:val="007462B9"/>
    <w:rsid w:val="00770174"/>
    <w:rsid w:val="00773359"/>
    <w:rsid w:val="00775AB1"/>
    <w:rsid w:val="00794E65"/>
    <w:rsid w:val="00796FE3"/>
    <w:rsid w:val="00797759"/>
    <w:rsid w:val="007E3CC9"/>
    <w:rsid w:val="007F20E6"/>
    <w:rsid w:val="00823C48"/>
    <w:rsid w:val="00831E68"/>
    <w:rsid w:val="008335F5"/>
    <w:rsid w:val="00847996"/>
    <w:rsid w:val="008834CD"/>
    <w:rsid w:val="008A20F0"/>
    <w:rsid w:val="008A703F"/>
    <w:rsid w:val="009022D6"/>
    <w:rsid w:val="00927FE9"/>
    <w:rsid w:val="009416E0"/>
    <w:rsid w:val="0095444C"/>
    <w:rsid w:val="00970B96"/>
    <w:rsid w:val="00972F4F"/>
    <w:rsid w:val="009A4C89"/>
    <w:rsid w:val="009C77E6"/>
    <w:rsid w:val="009D213A"/>
    <w:rsid w:val="009F1AF2"/>
    <w:rsid w:val="009F608A"/>
    <w:rsid w:val="00A127A4"/>
    <w:rsid w:val="00A17F79"/>
    <w:rsid w:val="00A30514"/>
    <w:rsid w:val="00A53A85"/>
    <w:rsid w:val="00A561DE"/>
    <w:rsid w:val="00A56C7A"/>
    <w:rsid w:val="00AC39E8"/>
    <w:rsid w:val="00AF6E7F"/>
    <w:rsid w:val="00B4777C"/>
    <w:rsid w:val="00B556D9"/>
    <w:rsid w:val="00B63A31"/>
    <w:rsid w:val="00B728E4"/>
    <w:rsid w:val="00B731B9"/>
    <w:rsid w:val="00B80258"/>
    <w:rsid w:val="00B80669"/>
    <w:rsid w:val="00B95996"/>
    <w:rsid w:val="00BA4200"/>
    <w:rsid w:val="00BA647D"/>
    <w:rsid w:val="00BC4A79"/>
    <w:rsid w:val="00BD1415"/>
    <w:rsid w:val="00C67B0F"/>
    <w:rsid w:val="00CD0E38"/>
    <w:rsid w:val="00CD4B6A"/>
    <w:rsid w:val="00CF2992"/>
    <w:rsid w:val="00CF55EC"/>
    <w:rsid w:val="00D04CAB"/>
    <w:rsid w:val="00D13005"/>
    <w:rsid w:val="00D300FE"/>
    <w:rsid w:val="00D322CE"/>
    <w:rsid w:val="00D57BFF"/>
    <w:rsid w:val="00D672DF"/>
    <w:rsid w:val="00D84D1C"/>
    <w:rsid w:val="00DB6E2D"/>
    <w:rsid w:val="00E42468"/>
    <w:rsid w:val="00E571AE"/>
    <w:rsid w:val="00E75929"/>
    <w:rsid w:val="00E97FAA"/>
    <w:rsid w:val="00EC5D1C"/>
    <w:rsid w:val="00EE0BA2"/>
    <w:rsid w:val="00EF4F01"/>
    <w:rsid w:val="00F04541"/>
    <w:rsid w:val="00F308DA"/>
    <w:rsid w:val="00F31A19"/>
    <w:rsid w:val="00F36AF0"/>
    <w:rsid w:val="00F75B57"/>
    <w:rsid w:val="00FA1E4F"/>
    <w:rsid w:val="00FA31A5"/>
    <w:rsid w:val="00FC7466"/>
    <w:rsid w:val="00FD5000"/>
    <w:rsid w:val="00FE4399"/>
    <w:rsid w:val="00FE506B"/>
    <w:rsid w:val="00F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413DE6F"/>
  <w15:docId w15:val="{8BB076E3-FFC7-421B-9559-0B874941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allontekst1">
    <w:name w:val="Ballontekst1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sid w:val="00F31A19"/>
    <w:rPr>
      <w:color w:val="0000FF"/>
      <w:u w:val="single"/>
    </w:rPr>
  </w:style>
  <w:style w:type="paragraph" w:styleId="Rvision">
    <w:name w:val="Revision"/>
    <w:hidden/>
    <w:uiPriority w:val="99"/>
    <w:semiHidden/>
    <w:rsid w:val="00B728E4"/>
    <w:rPr>
      <w:sz w:val="24"/>
      <w:szCs w:val="24"/>
      <w:lang w:val="nl-NL" w:eastAsia="nl-NL"/>
    </w:rPr>
  </w:style>
  <w:style w:type="paragraph" w:styleId="Textedebulles">
    <w:name w:val="Balloon Text"/>
    <w:basedOn w:val="Normal"/>
    <w:link w:val="TextedebullesCar"/>
    <w:rsid w:val="00B728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728E4"/>
    <w:rPr>
      <w:rFonts w:ascii="Tahoma" w:hAnsi="Tahoma" w:cs="Tahoma"/>
      <w:sz w:val="16"/>
      <w:szCs w:val="16"/>
      <w:lang w:val="nl-NL" w:eastAsia="nl-NL"/>
    </w:rPr>
  </w:style>
  <w:style w:type="character" w:styleId="Accentuation">
    <w:name w:val="Emphasis"/>
    <w:uiPriority w:val="20"/>
    <w:qFormat/>
    <w:rsid w:val="00496AB1"/>
    <w:rPr>
      <w:b/>
      <w:bCs/>
      <w:i w:val="0"/>
      <w:iCs w:val="0"/>
    </w:rPr>
  </w:style>
  <w:style w:type="character" w:customStyle="1" w:styleId="st">
    <w:name w:val="st"/>
    <w:basedOn w:val="Policepardfaut"/>
    <w:rsid w:val="0049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9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g2\catherine\lettre%20info%20LPM_clients_fr_sans%20paiement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e xmlns="457cf502-f12f-424d-97a8-217f804d3676">Français</Langu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EDB861080AE4FAEBD76CB49801CCF" ma:contentTypeVersion="1" ma:contentTypeDescription="Create a new document." ma:contentTypeScope="" ma:versionID="3018b6dee01867fa806484f8d2d7bf89">
  <xsd:schema xmlns:xsd="http://www.w3.org/2001/XMLSchema" xmlns:xs="http://www.w3.org/2001/XMLSchema" xmlns:p="http://schemas.microsoft.com/office/2006/metadata/properties" xmlns:ns2="457cf502-f12f-424d-97a8-217f804d3676" targetNamespace="http://schemas.microsoft.com/office/2006/metadata/properties" ma:root="true" ma:fieldsID="5dfe0c7e4e05d960a380cf4e272e8073" ns2:_="">
    <xsd:import namespace="457cf502-f12f-424d-97a8-217f804d3676"/>
    <xsd:element name="properties">
      <xsd:complexType>
        <xsd:sequence>
          <xsd:element name="documentManagement">
            <xsd:complexType>
              <xsd:all>
                <xsd:element ref="ns2:Lang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cf502-f12f-424d-97a8-217f804d3676" elementFormDefault="qualified">
    <xsd:import namespace="http://schemas.microsoft.com/office/2006/documentManagement/types"/>
    <xsd:import namespace="http://schemas.microsoft.com/office/infopath/2007/PartnerControls"/>
    <xsd:element name="Langue" ma:index="8" nillable="true" ma:displayName="Langue" ma:default="Français" ma:format="RadioButtons" ma:internalName="Langue">
      <xsd:simpleType>
        <xsd:restriction base="dms:Choice">
          <xsd:enumeration value="Français"/>
          <xsd:enumeration value="Néerlandais"/>
          <xsd:enumeration value="Alleman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E5568E-EA91-4EBA-A51E-26B0939E73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9C70F9-A77A-4C5B-B9EC-B714D8CD3D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A66F7-9C64-43CA-B9FD-2A3BD51174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57cf502-f12f-424d-97a8-217f804d367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0205599-510F-4A3B-AEF3-6652FE387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cf502-f12f-424d-97a8-217f804d3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info LPM_clients_fr_sans paiement2</Template>
  <TotalTime>0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UW BRIEF VAN   20</vt:lpstr>
      <vt:lpstr>UW BRIEF VAN   20</vt:lpstr>
      <vt:lpstr>UW BRIEF VAN   20</vt:lpstr>
    </vt:vector>
  </TitlesOfParts>
  <Company>Acteco</Company>
  <LinksUpToDate>false</LinksUpToDate>
  <CharactersWithSpaces>1728</CharactersWithSpaces>
  <SharedDoc>false</SharedDoc>
  <HLinks>
    <vt:vector size="18" baseType="variant">
      <vt:variant>
        <vt:i4>131142</vt:i4>
      </vt:variant>
      <vt:variant>
        <vt:i4>72</vt:i4>
      </vt:variant>
      <vt:variant>
        <vt:i4>0</vt:i4>
      </vt:variant>
      <vt:variant>
        <vt:i4>5</vt:i4>
      </vt:variant>
      <vt:variant>
        <vt:lpwstr>http://www.e-lpm.be/</vt:lpwstr>
      </vt:variant>
      <vt:variant>
        <vt:lpwstr/>
      </vt:variant>
      <vt:variant>
        <vt:i4>131142</vt:i4>
      </vt:variant>
      <vt:variant>
        <vt:i4>69</vt:i4>
      </vt:variant>
      <vt:variant>
        <vt:i4>0</vt:i4>
      </vt:variant>
      <vt:variant>
        <vt:i4>5</vt:i4>
      </vt:variant>
      <vt:variant>
        <vt:lpwstr>http://www.e-lpm.be/</vt:lpwstr>
      </vt:variant>
      <vt:variant>
        <vt:lpwstr/>
      </vt:variant>
      <vt:variant>
        <vt:i4>131142</vt:i4>
      </vt:variant>
      <vt:variant>
        <vt:i4>66</vt:i4>
      </vt:variant>
      <vt:variant>
        <vt:i4>0</vt:i4>
      </vt:variant>
      <vt:variant>
        <vt:i4>5</vt:i4>
      </vt:variant>
      <vt:variant>
        <vt:lpwstr>http://www.e-lpm.be/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Lettre DGGS FR - Avec toutes les ref</dc:title>
  <dc:creator>Hogne Catherine</dc:creator>
  <cp:lastModifiedBy>Catherine Hogne (SPF Santé Publique - FOD Volksgezondheid)</cp:lastModifiedBy>
  <cp:revision>3</cp:revision>
  <cp:lastPrinted>2018-04-17T09:22:00Z</cp:lastPrinted>
  <dcterms:created xsi:type="dcterms:W3CDTF">2021-12-21T17:23:00Z</dcterms:created>
  <dcterms:modified xsi:type="dcterms:W3CDTF">2021-12-21T17:28:00Z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0x0101001C0EDB861080AE4FAEBD76CB49801CCF</vt:lpwstr>
  </property>
  <property fmtid="{D5CDD505-2E9C-101B-9397-08002B2CF9AE}" pid="3" name="Order">
    <vt:r8>300</vt:r8>
  </property>
</Properties>
</file>