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B7" w:rsidRDefault="00FE59B7" w:rsidP="00FE59B7">
      <w:pPr>
        <w:rPr>
          <w:sz w:val="20"/>
          <w:szCs w:val="20"/>
          <w:lang w:val="nl-BE"/>
        </w:rPr>
      </w:pPr>
      <w:bookmarkStart w:id="0" w:name="_GoBack"/>
      <w:bookmarkEnd w:id="0"/>
    </w:p>
    <w:p w:rsidR="00FE59B7" w:rsidRPr="007337E1" w:rsidRDefault="00FE59B7" w:rsidP="00FE59B7">
      <w:pPr>
        <w:pStyle w:val="En-tte"/>
        <w:rPr>
          <w:rFonts w:ascii="Calibri" w:hAnsi="Calibri"/>
          <w:lang w:val="nl-NL"/>
        </w:rPr>
      </w:pPr>
    </w:p>
    <w:p w:rsidR="00FE59B7" w:rsidRPr="007337E1" w:rsidRDefault="00FE59B7" w:rsidP="00FE59B7">
      <w:pPr>
        <w:pStyle w:val="En-tte"/>
        <w:rPr>
          <w:rFonts w:ascii="Calibri" w:hAnsi="Calibri"/>
          <w:lang w:val="nl-NL"/>
        </w:rP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67945</wp:posOffset>
                </wp:positionV>
                <wp:extent cx="2011680" cy="803910"/>
                <wp:effectExtent l="0" t="0" r="26670" b="1524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3910"/>
                        </a:xfrm>
                        <a:prstGeom prst="rect">
                          <a:avLst/>
                        </a:prstGeom>
                        <a:solidFill>
                          <a:srgbClr val="FFFFFF"/>
                        </a:solidFill>
                        <a:ln w="9525">
                          <a:solidFill>
                            <a:srgbClr val="000000"/>
                          </a:solidFill>
                          <a:miter lim="800000"/>
                          <a:headEnd/>
                          <a:tailEnd/>
                        </a:ln>
                      </wps:spPr>
                      <wps:txbx>
                        <w:txbxContent>
                          <w:p w:rsidR="00FE59B7" w:rsidRDefault="00FE59B7" w:rsidP="00FE59B7">
                            <w:pPr>
                              <w:jc w:val="center"/>
                              <w:rPr>
                                <w:lang w:val="nl-BE"/>
                              </w:rPr>
                            </w:pPr>
                          </w:p>
                          <w:p w:rsidR="00FE59B7" w:rsidRDefault="00FE59B7" w:rsidP="00FE59B7">
                            <w:pPr>
                              <w:jc w:val="center"/>
                              <w:rPr>
                                <w:lang w:val="nl-BE"/>
                              </w:rPr>
                            </w:pPr>
                          </w:p>
                          <w:p w:rsidR="00FE59B7" w:rsidRPr="007337E1" w:rsidRDefault="00FE59B7" w:rsidP="00FE59B7">
                            <w:pPr>
                              <w:jc w:val="center"/>
                              <w:rPr>
                                <w:rFonts w:ascii="Calibri" w:hAnsi="Calibri"/>
                                <w:lang w:val="nl-BE"/>
                              </w:rPr>
                            </w:pPr>
                            <w:r w:rsidRPr="007337E1">
                              <w:rPr>
                                <w:rFonts w:ascii="Calibri" w:hAnsi="Calibri"/>
                                <w:lang w:val="nl-BE"/>
                              </w:rPr>
                              <w:t>Identificatie van het ziekenhuis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1pt;margin-top:5.35pt;width:158.4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">
                <v:textbox>
                  <w:txbxContent>
                    <w:p w:rsidR="00FE59B7" w:rsidRDefault="00FE59B7" w:rsidP="00FE59B7">
                      <w:pPr>
                        <w:jc w:val="center"/>
                        <w:rPr>
                          <w:lang w:val="nl-BE"/>
                        </w:rPr>
                      </w:pPr>
                    </w:p>
                    <w:p w:rsidR="00FE59B7" w:rsidRDefault="00FE59B7" w:rsidP="00FE59B7">
                      <w:pPr>
                        <w:jc w:val="center"/>
                        <w:rPr>
                          <w:lang w:val="nl-BE"/>
                        </w:rPr>
                      </w:pPr>
                    </w:p>
                    <w:p w:rsidR="00FE59B7" w:rsidRPr="007337E1" w:rsidRDefault="00FE59B7" w:rsidP="00FE59B7">
                      <w:pPr>
                        <w:jc w:val="center"/>
                        <w:rPr>
                          <w:rFonts w:ascii="Calibri" w:hAnsi="Calibri"/>
                          <w:lang w:val="nl-BE"/>
                        </w:rPr>
                      </w:pPr>
                      <w:r w:rsidRPr="007337E1">
                        <w:rPr>
                          <w:rFonts w:ascii="Calibri" w:hAnsi="Calibri"/>
                          <w:lang w:val="nl-BE"/>
                        </w:rPr>
                        <w:t>Identificatie van het ziekenhuis</w:t>
                      </w:r>
                    </w:p>
                  </w:txbxContent>
                </v:textbox>
              </v:shape>
            </w:pict>
          </mc:Fallback>
        </mc:AlternateContent>
      </w:r>
    </w:p>
    <w:p w:rsidR="00FE59B7" w:rsidRPr="007337E1" w:rsidRDefault="00FE59B7" w:rsidP="00FE59B7">
      <w:pPr>
        <w:pStyle w:val="En-tte"/>
        <w:jc w:val="center"/>
        <w:rPr>
          <w:rFonts w:ascii="Calibri" w:hAnsi="Calibri"/>
          <w:lang w:val="nl-NL"/>
        </w:rPr>
      </w:pPr>
    </w:p>
    <w:p w:rsidR="00FE59B7" w:rsidRPr="007337E1" w:rsidRDefault="00FE59B7" w:rsidP="00FE59B7">
      <w:pPr>
        <w:pStyle w:val="En-tte"/>
        <w:rPr>
          <w:rFonts w:ascii="Calibri" w:hAnsi="Calibri"/>
          <w:lang w:val="nl-NL"/>
        </w:rPr>
      </w:pPr>
    </w:p>
    <w:p w:rsidR="00FE59B7" w:rsidRPr="007337E1" w:rsidRDefault="00FE59B7" w:rsidP="00FE59B7">
      <w:pPr>
        <w:pStyle w:val="En-tte"/>
        <w:rPr>
          <w:rFonts w:ascii="Calibri" w:hAnsi="Calibri"/>
          <w:lang w:val="nl-NL"/>
        </w:rPr>
      </w:pPr>
    </w:p>
    <w:p w:rsidR="00FE59B7" w:rsidRPr="007337E1" w:rsidRDefault="00FE59B7" w:rsidP="00FE59B7">
      <w:pPr>
        <w:pStyle w:val="En-tte"/>
        <w:rPr>
          <w:rFonts w:ascii="Calibri" w:hAnsi="Calibri"/>
          <w:lang w:val="nl-NL"/>
        </w:rPr>
      </w:pPr>
    </w:p>
    <w:p w:rsidR="00FE59B7" w:rsidRPr="007337E1" w:rsidRDefault="00FE59B7" w:rsidP="00FE59B7">
      <w:pPr>
        <w:pStyle w:val="En-tte"/>
        <w:rPr>
          <w:rFonts w:ascii="Calibri" w:hAnsi="Calibri"/>
          <w:lang w:val="nl-NL"/>
        </w:rPr>
      </w:pPr>
    </w:p>
    <w:p w:rsidR="00FE59B7" w:rsidRPr="007337E1" w:rsidRDefault="00FE59B7" w:rsidP="00FE59B7">
      <w:pPr>
        <w:pStyle w:val="En-tte"/>
        <w:rPr>
          <w:rFonts w:ascii="Calibri" w:hAnsi="Calibri"/>
          <w:lang w:val="nl-NL"/>
        </w:rPr>
      </w:pPr>
    </w:p>
    <w:p w:rsidR="00FE59B7" w:rsidRPr="007337E1" w:rsidRDefault="00FE59B7" w:rsidP="00FE59B7">
      <w:pPr>
        <w:pStyle w:val="Titre1"/>
        <w:pBdr>
          <w:top w:val="single" w:sz="4" w:space="1" w:color="auto"/>
          <w:left w:val="single" w:sz="4" w:space="4" w:color="auto"/>
          <w:bottom w:val="single" w:sz="4" w:space="1" w:color="auto"/>
          <w:right w:val="single" w:sz="4" w:space="4" w:color="auto"/>
        </w:pBdr>
        <w:spacing w:after="60"/>
        <w:ind w:left="792"/>
        <w:jc w:val="center"/>
        <w:rPr>
          <w:rFonts w:ascii="Calibri" w:hAnsi="Calibri"/>
          <w:b/>
          <w:bCs/>
          <w:sz w:val="32"/>
        </w:rPr>
      </w:pPr>
      <w:r w:rsidRPr="007337E1">
        <w:rPr>
          <w:rFonts w:ascii="Calibri" w:hAnsi="Calibri"/>
          <w:sz w:val="44"/>
        </w:rPr>
        <w:t>Toelichting bij het document</w:t>
      </w:r>
    </w:p>
    <w:p w:rsidR="00FE59B7" w:rsidRPr="007337E1" w:rsidRDefault="00FE59B7" w:rsidP="00FE59B7">
      <w:pPr>
        <w:pStyle w:val="Titre1"/>
        <w:pBdr>
          <w:top w:val="single" w:sz="4" w:space="1" w:color="auto"/>
          <w:left w:val="single" w:sz="4" w:space="4" w:color="auto"/>
          <w:bottom w:val="single" w:sz="4" w:space="1" w:color="auto"/>
          <w:right w:val="single" w:sz="4" w:space="4" w:color="auto"/>
        </w:pBdr>
        <w:spacing w:after="60"/>
        <w:ind w:left="792"/>
        <w:jc w:val="center"/>
        <w:rPr>
          <w:rFonts w:ascii="Calibri" w:hAnsi="Calibri"/>
          <w:b/>
          <w:bCs/>
          <w:sz w:val="32"/>
        </w:rPr>
      </w:pPr>
      <w:r w:rsidRPr="007337E1">
        <w:rPr>
          <w:rFonts w:ascii="Calibri" w:hAnsi="Calibri"/>
          <w:sz w:val="44"/>
        </w:rPr>
        <w:t>“opnameverklaring” bij opname in een psychiatrisch ziekenhuis</w:t>
      </w:r>
    </w:p>
    <w:p w:rsidR="00FE59B7" w:rsidRPr="007337E1" w:rsidRDefault="00FE59B7" w:rsidP="00FE59B7">
      <w:pPr>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U kan als patiënt een aantal keuzes in verband met uw opname in het ziekenhuis maken die een belangrijke invloed hebben op de kosten ervan. U moet die keuzes aanduiden in het document “opnameverklaring”.</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Om te kunnen kiezen, moet u goede informatie hebben over de keuzemogelijkheden en over de invloed hiervan op de kosten.. Deze informatie vindt u hieronder. Een medewerker van ons ziekenhuis zal deze toelichting ook in een gesprek met u doornemen. U kan zich tijdens dit gesprek laten bijstaan door een vertrouwenspersoon, die u zelf kiest.</w:t>
      </w:r>
    </w:p>
    <w:p w:rsidR="00FE59B7" w:rsidRPr="007337E1" w:rsidRDefault="00FE59B7" w:rsidP="00FE59B7">
      <w:pPr>
        <w:spacing w:line="276" w:lineRule="auto"/>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In het kader van de wet “rechten van de patiënt” moet elke beroepsbeoefenaar sowieso de patiënt duidelijk informeren over de beoogde behandeling. Deze informatie heeft ook betrekking op de financiële gevolgen van de behandeling. Indien u meer over uw rechten als patiënt wil weten, vraag dit dan aan een medewerker van het ziekenhuis.</w:t>
      </w:r>
    </w:p>
    <w:p w:rsidR="00FE59B7" w:rsidRPr="007337E1" w:rsidRDefault="00FE59B7" w:rsidP="00FE59B7">
      <w:pPr>
        <w:spacing w:line="276" w:lineRule="auto"/>
        <w:rPr>
          <w:rFonts w:ascii="Calibri" w:hAnsi="Calibri"/>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E59B7" w:rsidRPr="00083CC4" w:rsidTr="00D80745">
        <w:tc>
          <w:tcPr>
            <w:tcW w:w="9288" w:type="dxa"/>
            <w:shd w:val="clear" w:color="auto" w:fill="auto"/>
          </w:tcPr>
          <w:p w:rsidR="00FE59B7" w:rsidRPr="00083CC4" w:rsidRDefault="00FE59B7" w:rsidP="00D80745">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b/>
                <w:lang w:val="nl-NL"/>
              </w:rPr>
            </w:pPr>
            <w:r w:rsidRPr="00083CC4">
              <w:rPr>
                <w:rFonts w:ascii="Calibri" w:hAnsi="Calibri"/>
                <w:b/>
                <w:lang w:val="nl-NL"/>
              </w:rPr>
              <w:t>Hebt u na het lezen van deze toelichting nog vragen over de kosten van uw medische behandeling of ziekenhuisverblijf?</w:t>
            </w:r>
          </w:p>
          <w:p w:rsidR="00FE59B7" w:rsidRPr="00083CC4" w:rsidRDefault="00FE59B7" w:rsidP="00D80745">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b/>
                <w:lang w:val="nl-NL"/>
              </w:rPr>
            </w:pPr>
          </w:p>
          <w:p w:rsidR="00FE59B7" w:rsidRPr="00083CC4" w:rsidRDefault="00FE59B7" w:rsidP="00D80745">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r w:rsidRPr="00083CC4">
              <w:rPr>
                <w:rFonts w:ascii="Calibri" w:hAnsi="Calibri"/>
                <w:lang w:val="nl-NL"/>
              </w:rPr>
              <w:t>Neem dan contact op met</w:t>
            </w:r>
            <w:r w:rsidRPr="00083CC4">
              <w:rPr>
                <w:rFonts w:ascii="Calibri" w:hAnsi="Calibri"/>
                <w:i/>
                <w:lang w:val="nl-NL"/>
              </w:rPr>
              <w:t xml:space="preserve"> </w:t>
            </w:r>
            <w:r w:rsidRPr="00083CC4">
              <w:rPr>
                <w:rFonts w:ascii="Calibri" w:hAnsi="Calibri"/>
                <w:i/>
                <w:u w:val="single"/>
                <w:lang w:val="nl-NL"/>
              </w:rPr>
              <w:t>(tel. xx, e-mailadres, naam contactpersoon of dienst</w:t>
            </w:r>
            <w:r w:rsidRPr="00083CC4">
              <w:rPr>
                <w:rFonts w:ascii="Calibri" w:hAnsi="Calibri"/>
                <w:i/>
                <w:lang w:val="nl-NL"/>
              </w:rPr>
              <w:t>).</w:t>
            </w:r>
            <w:r w:rsidRPr="00083CC4">
              <w:rPr>
                <w:rFonts w:ascii="Calibri" w:hAnsi="Calibri"/>
                <w:lang w:val="nl-NL"/>
              </w:rPr>
              <w:t xml:space="preserve"> </w:t>
            </w:r>
          </w:p>
          <w:p w:rsidR="00FE59B7" w:rsidRPr="00083CC4" w:rsidRDefault="00FE59B7" w:rsidP="00D80745">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r w:rsidRPr="00083CC4">
              <w:rPr>
                <w:rFonts w:ascii="Calibri" w:hAnsi="Calibri"/>
                <w:lang w:val="nl-NL"/>
              </w:rPr>
              <w:t xml:space="preserve">U kan ook terecht bij uw ziekenfonds. </w:t>
            </w:r>
          </w:p>
          <w:p w:rsidR="00FE59B7" w:rsidRPr="00083CC4" w:rsidRDefault="00FE59B7" w:rsidP="00D80745">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p>
          <w:p w:rsidR="00FE59B7" w:rsidRPr="00083CC4" w:rsidRDefault="00FE59B7" w:rsidP="00D80745">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r w:rsidRPr="00083CC4">
              <w:rPr>
                <w:rFonts w:ascii="Calibri" w:hAnsi="Calibri"/>
                <w:lang w:val="nl-NL"/>
              </w:rPr>
              <w:t xml:space="preserve">Indien nodig kan u ook contact opnemen met de sociale dienst </w:t>
            </w:r>
            <w:r w:rsidRPr="00083CC4">
              <w:rPr>
                <w:rFonts w:ascii="Calibri" w:hAnsi="Calibri"/>
                <w:i/>
                <w:lang w:val="nl-NL"/>
              </w:rPr>
              <w:t>(</w:t>
            </w:r>
            <w:r w:rsidRPr="00083CC4">
              <w:rPr>
                <w:rFonts w:ascii="Calibri" w:hAnsi="Calibri"/>
                <w:i/>
                <w:u w:val="single"/>
                <w:lang w:val="nl-NL"/>
              </w:rPr>
              <w:t>contactgegevens</w:t>
            </w:r>
            <w:r w:rsidRPr="00083CC4">
              <w:rPr>
                <w:rFonts w:ascii="Calibri" w:hAnsi="Calibri"/>
                <w:i/>
                <w:lang w:val="nl-NL"/>
              </w:rPr>
              <w:t>)</w:t>
            </w:r>
            <w:r w:rsidRPr="00083CC4">
              <w:rPr>
                <w:rFonts w:ascii="Calibri" w:hAnsi="Calibri"/>
                <w:lang w:val="nl-NL"/>
              </w:rPr>
              <w:t xml:space="preserve"> </w:t>
            </w:r>
          </w:p>
          <w:p w:rsidR="00FE59B7" w:rsidRPr="00083CC4" w:rsidRDefault="00FE59B7" w:rsidP="00D80745">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u w:val="single"/>
                <w:lang w:val="nl-NL"/>
              </w:rPr>
            </w:pPr>
            <w:r w:rsidRPr="00083CC4">
              <w:rPr>
                <w:rFonts w:ascii="Calibri" w:hAnsi="Calibri"/>
                <w:lang w:val="nl-NL"/>
              </w:rPr>
              <w:t xml:space="preserve">Bijkomende informatie over de kosten verbonden aan uw verblijf en behandeling kan u ook vinden op onze website </w:t>
            </w:r>
            <w:r w:rsidRPr="00083CC4">
              <w:rPr>
                <w:rFonts w:ascii="Calibri" w:hAnsi="Calibri"/>
                <w:i/>
                <w:u w:val="single"/>
                <w:lang w:val="nl-NL"/>
              </w:rPr>
              <w:t>www.urlziekenhuis.be</w:t>
            </w:r>
          </w:p>
          <w:p w:rsidR="00FE59B7" w:rsidRPr="00083CC4" w:rsidRDefault="00FE59B7" w:rsidP="00D80745">
            <w:pPr>
              <w:spacing w:line="276" w:lineRule="auto"/>
              <w:rPr>
                <w:rFonts w:ascii="Calibri" w:hAnsi="Calibri"/>
                <w:lang w:val="nl-NL"/>
              </w:rPr>
            </w:pPr>
          </w:p>
        </w:tc>
      </w:tr>
    </w:tbl>
    <w:p w:rsidR="00FE59B7" w:rsidRPr="007337E1" w:rsidRDefault="00FE59B7" w:rsidP="00FE59B7">
      <w:pPr>
        <w:spacing w:line="276" w:lineRule="auto"/>
        <w:rPr>
          <w:rFonts w:ascii="Calibri" w:hAnsi="Calibri"/>
          <w:lang w:val="nl-NL"/>
        </w:rPr>
      </w:pPr>
    </w:p>
    <w:p w:rsidR="00FE59B7" w:rsidRPr="007337E1" w:rsidRDefault="00FE59B7" w:rsidP="00FE59B7">
      <w:pPr>
        <w:pStyle w:val="Paragraphedeliste"/>
        <w:numPr>
          <w:ilvl w:val="0"/>
          <w:numId w:val="12"/>
        </w:numPr>
        <w:spacing w:line="276" w:lineRule="auto"/>
        <w:rPr>
          <w:rFonts w:ascii="Calibri" w:hAnsi="Calibri"/>
          <w:b/>
          <w:sz w:val="24"/>
          <w:szCs w:val="24"/>
          <w:u w:val="single"/>
          <w:lang w:val="nl-NL"/>
        </w:rPr>
      </w:pPr>
      <w:r w:rsidRPr="007337E1">
        <w:rPr>
          <w:rFonts w:ascii="Calibri" w:hAnsi="Calibri"/>
          <w:b/>
          <w:sz w:val="24"/>
          <w:szCs w:val="24"/>
          <w:u w:val="single"/>
          <w:lang w:val="nl-NL"/>
        </w:rPr>
        <w:t xml:space="preserve">Uw verzekering  </w:t>
      </w:r>
    </w:p>
    <w:p w:rsidR="00FE59B7" w:rsidRPr="007337E1" w:rsidRDefault="00FE59B7" w:rsidP="00FE59B7">
      <w:pPr>
        <w:spacing w:line="276" w:lineRule="auto"/>
        <w:rPr>
          <w:rFonts w:ascii="Calibri" w:hAnsi="Calibri"/>
          <w:b/>
          <w:u w:val="single"/>
          <w:lang w:val="nl-NL"/>
        </w:rPr>
      </w:pPr>
    </w:p>
    <w:p w:rsidR="00FE59B7" w:rsidRPr="007337E1" w:rsidRDefault="00FE59B7" w:rsidP="00FE59B7">
      <w:pPr>
        <w:spacing w:line="276" w:lineRule="auto"/>
        <w:jc w:val="both"/>
        <w:rPr>
          <w:rFonts w:ascii="Calibri" w:hAnsi="Calibri" w:cs="LucidaSans"/>
          <w:lang w:val="nl-BE" w:eastAsia="nl-BE"/>
        </w:rPr>
      </w:pPr>
      <w:r w:rsidRPr="007337E1">
        <w:rPr>
          <w:rFonts w:ascii="Calibri" w:hAnsi="Calibri"/>
          <w:lang w:val="nl-BE"/>
        </w:rPr>
        <w:lastRenderedPageBreak/>
        <w:t>De kosten van uw ziekenhuisopname zijn voor een aantal elementen afhankelijk van uw recht op terugbetaling van geneeskundige verstrekking in het kader van de verplichte ziekteverzekering.   Dat recht op terugbetalingen wordt beheerd door uw ziekenfonds.</w:t>
      </w:r>
    </w:p>
    <w:p w:rsidR="00FE59B7" w:rsidRPr="007337E1" w:rsidRDefault="00FE59B7" w:rsidP="00FE59B7">
      <w:pPr>
        <w:spacing w:line="276" w:lineRule="auto"/>
        <w:jc w:val="both"/>
        <w:rPr>
          <w:rFonts w:ascii="Calibri" w:hAnsi="Calibri" w:cs="LucidaSans"/>
          <w:lang w:val="nl-BE" w:eastAsia="nl-BE"/>
        </w:rPr>
      </w:pPr>
    </w:p>
    <w:p w:rsidR="00FE59B7" w:rsidRPr="007337E1" w:rsidRDefault="00FE59B7" w:rsidP="00FE59B7">
      <w:pPr>
        <w:spacing w:line="276" w:lineRule="auto"/>
        <w:jc w:val="both"/>
        <w:rPr>
          <w:rFonts w:ascii="Calibri" w:hAnsi="Calibri"/>
          <w:lang w:val="nl-NL"/>
        </w:rPr>
      </w:pPr>
      <w:r w:rsidRPr="007337E1">
        <w:rPr>
          <w:rFonts w:ascii="Calibri" w:hAnsi="Calibri"/>
          <w:lang w:val="nl-BE"/>
        </w:rPr>
        <w:t xml:space="preserve">Indien u NIET in orde bent met uw verplichte ziekteverzekering  betaalt u alle kosten zelf. </w:t>
      </w:r>
      <w:r w:rsidRPr="007337E1">
        <w:rPr>
          <w:rFonts w:ascii="Calibri" w:hAnsi="Calibri"/>
          <w:lang w:val="nl-NL"/>
        </w:rPr>
        <w:t>Die kosten kunnen zeer sterk oplopen. Het is dus van het grootste belang dat uw verzekeringsstatuut in orde is. Is er een probleem, dan neemt u best zo snel mogelijk contact op met uw ziekenfonds.</w:t>
      </w:r>
    </w:p>
    <w:p w:rsidR="00FE59B7" w:rsidRPr="007337E1" w:rsidRDefault="00FE59B7" w:rsidP="00FE59B7">
      <w:pPr>
        <w:pStyle w:val="En-tte"/>
        <w:spacing w:line="276" w:lineRule="auto"/>
        <w:jc w:val="both"/>
        <w:rPr>
          <w:rFonts w:ascii="Calibri" w:hAnsi="Calibri"/>
          <w:lang w:val="nl-NL"/>
        </w:rPr>
      </w:pPr>
    </w:p>
    <w:p w:rsidR="00FE59B7" w:rsidRPr="007337E1" w:rsidRDefault="00FE59B7" w:rsidP="00FE59B7">
      <w:pPr>
        <w:pStyle w:val="En-tte"/>
        <w:spacing w:line="276" w:lineRule="auto"/>
        <w:jc w:val="both"/>
        <w:rPr>
          <w:rFonts w:ascii="Calibri" w:hAnsi="Calibri"/>
          <w:lang w:val="nl-BE"/>
        </w:rPr>
      </w:pPr>
      <w:r w:rsidRPr="007337E1">
        <w:rPr>
          <w:rFonts w:ascii="Calibri" w:hAnsi="Calibri"/>
          <w:lang w:val="nl-NL"/>
        </w:rPr>
        <w:t xml:space="preserve">Indien u WEL in orde bent met uw verplichte ziekteverzekering  betaalt de ziekteverzekering via uw ziekenfonds een deel van de kosten. Het overblijvende gedeelte moet u als patiënt zelf betalen. Dit is het remgeld en wordt door de overheid vastgelegd. </w:t>
      </w:r>
      <w:r w:rsidRPr="007337E1">
        <w:rPr>
          <w:rFonts w:ascii="Calibri" w:hAnsi="Calibri"/>
          <w:lang w:val="nl-BE"/>
        </w:rPr>
        <w:t xml:space="preserve">Ongeacht de keuzes die u hierna maakt, betaalt u zelf ook een deel van de kosten. De hoogte van het remgeld is afhankelijk van het feit of u al dan niet recht heeft op een verhoogde tegemoetkoming van de ziekteverzekering. Indien u recht heeft op een verhoogde tegemoetkoming </w:t>
      </w:r>
      <w:r w:rsidRPr="007337E1">
        <w:rPr>
          <w:rFonts w:ascii="Calibri" w:hAnsi="Calibri"/>
          <w:lang w:val="nl-NL"/>
        </w:rPr>
        <w:t xml:space="preserve">betaalt de ziekteverzekering een groter deel van de kosten van uw ziekenhuisopname. Bijgevolg betaalt u zelf minder dan een gewoon verzekerde.  </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cs="LucidaSans"/>
          <w:lang w:val="nl-BE" w:eastAsia="nl-BE"/>
        </w:rPr>
        <w:t xml:space="preserve"> </w:t>
      </w:r>
      <w:r w:rsidRPr="007337E1">
        <w:rPr>
          <w:rFonts w:ascii="Calibri" w:hAnsi="Calibri"/>
          <w:lang w:val="nl-NL"/>
        </w:rPr>
        <w:t xml:space="preserve">Volgens de huidig beschikbare gegevens : </w:t>
      </w:r>
    </w:p>
    <w:p w:rsidR="00FE59B7" w:rsidRPr="007337E1" w:rsidRDefault="00FE59B7" w:rsidP="00FE59B7">
      <w:pPr>
        <w:spacing w:line="276" w:lineRule="auto"/>
        <w:ind w:left="720" w:hanging="720"/>
        <w:jc w:val="both"/>
        <w:rPr>
          <w:rFonts w:ascii="Calibri" w:hAnsi="Calibri"/>
          <w:lang w:val="nl-NL"/>
        </w:rPr>
      </w:pPr>
      <w:r w:rsidRPr="007337E1">
        <w:rPr>
          <w:rFonts w:ascii="Calibri" w:hAnsi="Calibri"/>
          <w:lang w:val="nl-NL"/>
        </w:rPr>
        <w:t xml:space="preserve">□ </w:t>
      </w:r>
      <w:r w:rsidRPr="007337E1">
        <w:rPr>
          <w:rFonts w:ascii="Calibri" w:hAnsi="Calibri"/>
          <w:lang w:val="nl-NL"/>
        </w:rPr>
        <w:tab/>
        <w:t xml:space="preserve">bent u NIET in orde , en moet u alle kosten van uw ziekenhuisopname zelf betalen. </w:t>
      </w: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 </w:t>
      </w:r>
      <w:r w:rsidRPr="007337E1">
        <w:rPr>
          <w:rFonts w:ascii="Calibri" w:hAnsi="Calibri"/>
          <w:lang w:val="nl-NL"/>
        </w:rPr>
        <w:tab/>
        <w:t>bent u WEL in orde, en behoort u tot één van onderstaande categorieën</w:t>
      </w:r>
    </w:p>
    <w:p w:rsidR="00FE59B7" w:rsidRPr="007337E1" w:rsidRDefault="00FE59B7" w:rsidP="00FE59B7">
      <w:pPr>
        <w:pStyle w:val="Paragraphedeliste"/>
        <w:numPr>
          <w:ilvl w:val="1"/>
          <w:numId w:val="8"/>
        </w:numPr>
        <w:spacing w:line="276" w:lineRule="auto"/>
        <w:jc w:val="both"/>
        <w:rPr>
          <w:rFonts w:ascii="Calibri" w:hAnsi="Calibri"/>
          <w:lang w:val="nl-NL"/>
        </w:rPr>
      </w:pPr>
      <w:r w:rsidRPr="007337E1">
        <w:rPr>
          <w:rFonts w:ascii="Calibri" w:hAnsi="Calibri"/>
          <w:lang w:val="nl-NL"/>
        </w:rPr>
        <w:t xml:space="preserve">U bent gewoon verzekerde </w:t>
      </w:r>
    </w:p>
    <w:p w:rsidR="00FE59B7" w:rsidRPr="007337E1" w:rsidRDefault="00FE59B7" w:rsidP="00FE59B7">
      <w:pPr>
        <w:pStyle w:val="Paragraphedeliste"/>
        <w:numPr>
          <w:ilvl w:val="1"/>
          <w:numId w:val="8"/>
        </w:numPr>
        <w:spacing w:line="276" w:lineRule="auto"/>
        <w:jc w:val="both"/>
        <w:rPr>
          <w:rFonts w:ascii="Calibri" w:hAnsi="Calibri"/>
          <w:lang w:val="nl-NL"/>
        </w:rPr>
      </w:pPr>
      <w:r w:rsidRPr="007337E1">
        <w:rPr>
          <w:rFonts w:ascii="Calibri" w:hAnsi="Calibri"/>
          <w:lang w:val="nl-NL"/>
        </w:rPr>
        <w:t>U bent langer dan 12 maanden werkloos</w:t>
      </w:r>
    </w:p>
    <w:p w:rsidR="00FE59B7" w:rsidRPr="007337E1" w:rsidRDefault="00FE59B7" w:rsidP="00FE59B7">
      <w:pPr>
        <w:pStyle w:val="Paragraphedeliste"/>
        <w:numPr>
          <w:ilvl w:val="1"/>
          <w:numId w:val="8"/>
        </w:numPr>
        <w:spacing w:line="276" w:lineRule="auto"/>
        <w:jc w:val="both"/>
        <w:rPr>
          <w:rFonts w:ascii="Calibri" w:hAnsi="Calibri"/>
          <w:lang w:val="nl-NL"/>
        </w:rPr>
      </w:pPr>
      <w:r w:rsidRPr="007337E1">
        <w:rPr>
          <w:rFonts w:ascii="Calibri" w:hAnsi="Calibri"/>
          <w:lang w:val="nl-NL"/>
        </w:rPr>
        <w:t xml:space="preserve"> U bent als kind ten laste</w:t>
      </w:r>
    </w:p>
    <w:p w:rsidR="00FE59B7" w:rsidRPr="007337E1" w:rsidRDefault="00FE59B7" w:rsidP="00FE59B7">
      <w:pPr>
        <w:pStyle w:val="Paragraphedeliste"/>
        <w:numPr>
          <w:ilvl w:val="1"/>
          <w:numId w:val="8"/>
        </w:numPr>
        <w:spacing w:line="276" w:lineRule="auto"/>
        <w:jc w:val="both"/>
        <w:rPr>
          <w:rFonts w:ascii="Calibri" w:hAnsi="Calibri"/>
          <w:lang w:val="nl-NL"/>
        </w:rPr>
      </w:pPr>
      <w:r w:rsidRPr="007337E1">
        <w:rPr>
          <w:rFonts w:ascii="Calibri" w:hAnsi="Calibri"/>
          <w:lang w:val="nl-NL"/>
        </w:rPr>
        <w:t>Andere</w:t>
      </w:r>
    </w:p>
    <w:p w:rsidR="00FE59B7" w:rsidRPr="007337E1" w:rsidRDefault="00FE59B7" w:rsidP="00FE59B7">
      <w:pPr>
        <w:spacing w:line="276" w:lineRule="auto"/>
        <w:jc w:val="both"/>
        <w:rPr>
          <w:rFonts w:ascii="Calibri" w:hAnsi="Calibri"/>
          <w:lang w:val="nl-NL"/>
        </w:rPr>
      </w:pPr>
    </w:p>
    <w:p w:rsidR="00FE59B7" w:rsidRPr="007337E1" w:rsidRDefault="00FE59B7" w:rsidP="00FE59B7">
      <w:pPr>
        <w:pStyle w:val="Paragraphedeliste"/>
        <w:numPr>
          <w:ilvl w:val="1"/>
          <w:numId w:val="8"/>
        </w:numPr>
        <w:spacing w:line="276" w:lineRule="auto"/>
        <w:jc w:val="both"/>
        <w:rPr>
          <w:rFonts w:ascii="Calibri" w:hAnsi="Calibri"/>
          <w:lang w:val="nl-NL"/>
        </w:rPr>
      </w:pPr>
      <w:r w:rsidRPr="007337E1">
        <w:rPr>
          <w:rFonts w:ascii="Calibri" w:hAnsi="Calibri"/>
          <w:lang w:val="nl-NL"/>
        </w:rPr>
        <w:t>U heeft recht op verhoogde tegemoetkoming</w:t>
      </w:r>
    </w:p>
    <w:p w:rsidR="00FE59B7" w:rsidRPr="007337E1" w:rsidRDefault="00FE59B7" w:rsidP="00FE59B7">
      <w:pPr>
        <w:pStyle w:val="Paragraphedeliste"/>
        <w:spacing w:line="276" w:lineRule="auto"/>
        <w:ind w:left="1527"/>
        <w:jc w:val="both"/>
        <w:rPr>
          <w:rFonts w:ascii="Calibri" w:hAnsi="Calibri"/>
          <w:sz w:val="16"/>
          <w:szCs w:val="16"/>
          <w:lang w:val="nl-NL"/>
        </w:rPr>
      </w:pPr>
      <w:r w:rsidRPr="007337E1">
        <w:rPr>
          <w:rFonts w:ascii="Calibri" w:hAnsi="Calibri"/>
          <w:sz w:val="16"/>
          <w:szCs w:val="16"/>
          <w:lang w:val="nl-NL"/>
        </w:rPr>
        <w:t xml:space="preserve">De ziekteverzekering betaalt een groter deel van de kostprijs van de ziekenhuisopname voor mensen in een kwetsbare positie onder meer op basis van inkomen en/of gezinssituatie. </w:t>
      </w:r>
    </w:p>
    <w:p w:rsidR="00FE59B7" w:rsidRPr="007337E1" w:rsidRDefault="00FE59B7" w:rsidP="00FE59B7">
      <w:pPr>
        <w:spacing w:line="276" w:lineRule="auto"/>
        <w:rPr>
          <w:rFonts w:ascii="Calibri" w:hAnsi="Calibri"/>
          <w:lang w:val="nl-NL"/>
        </w:rPr>
      </w:pPr>
    </w:p>
    <w:p w:rsidR="00FE59B7" w:rsidRPr="007337E1" w:rsidRDefault="00FE59B7" w:rsidP="00FE59B7">
      <w:pPr>
        <w:pStyle w:val="Paragraphedeliste"/>
        <w:numPr>
          <w:ilvl w:val="1"/>
          <w:numId w:val="8"/>
        </w:numPr>
        <w:spacing w:line="276" w:lineRule="auto"/>
        <w:jc w:val="both"/>
        <w:rPr>
          <w:rFonts w:ascii="Calibri" w:hAnsi="Calibri"/>
          <w:lang w:val="nl-NL"/>
        </w:rPr>
      </w:pPr>
      <w:r w:rsidRPr="007337E1">
        <w:rPr>
          <w:rFonts w:ascii="Calibri" w:hAnsi="Calibri"/>
          <w:lang w:val="nl-NL"/>
        </w:rPr>
        <w:t>U heeft personen ten laste of u betaalt alimentatiegeld</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 </w:t>
      </w:r>
      <w:r w:rsidRPr="007337E1">
        <w:rPr>
          <w:rFonts w:ascii="Calibri" w:hAnsi="Calibri"/>
          <w:lang w:val="nl-NL"/>
        </w:rPr>
        <w:tab/>
        <w:t>beschikken we vandaag over te weinig gegevens om uw rechten  te kunnen vaststellen</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Indien u zichzelf niet terugvindt in één van de gevallen hierboven beschreven (bijvoorbeeld: patiënt ten laste van een OCMW, patiënt verzekerd in een andere lidstaat van de Europese Unie, …) neem dan contact op met </w:t>
      </w:r>
      <w:r w:rsidRPr="007337E1">
        <w:rPr>
          <w:rFonts w:ascii="Calibri" w:hAnsi="Calibri"/>
          <w:i/>
          <w:lang w:val="nl-NL"/>
        </w:rPr>
        <w:t>de sociale dienst van het ziekenhuis</w:t>
      </w:r>
      <w:r w:rsidRPr="007337E1">
        <w:rPr>
          <w:rFonts w:ascii="Calibri" w:hAnsi="Calibri"/>
          <w:lang w:val="nl-NL"/>
        </w:rPr>
        <w:t xml:space="preserve"> om verdere informatie te verkrijgen over uw rechten.</w:t>
      </w:r>
    </w:p>
    <w:p w:rsidR="00FE59B7" w:rsidRPr="007337E1" w:rsidRDefault="00FE59B7" w:rsidP="00FE59B7">
      <w:pPr>
        <w:autoSpaceDE w:val="0"/>
        <w:autoSpaceDN w:val="0"/>
        <w:adjustRightInd w:val="0"/>
        <w:rPr>
          <w:rFonts w:ascii="Calibri" w:hAnsi="Calibri" w:cs="LucidaSans"/>
          <w:lang w:val="nl-NL" w:eastAsia="nl-BE"/>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Indien u een </w:t>
      </w:r>
      <w:r w:rsidRPr="007337E1">
        <w:rPr>
          <w:rFonts w:ascii="Calibri" w:hAnsi="Calibri"/>
          <w:b/>
          <w:u w:val="single"/>
          <w:lang w:val="nl-NL"/>
        </w:rPr>
        <w:t>bijkomende hospitalisatieverzekering</w:t>
      </w:r>
      <w:r w:rsidRPr="007337E1">
        <w:rPr>
          <w:rFonts w:ascii="Calibri" w:hAnsi="Calibri"/>
          <w:lang w:val="nl-NL"/>
        </w:rPr>
        <w:t xml:space="preserve"> heeft, dan kan uw verzekeringsmaatschappij eventueel bijkomend tussenkomen in de kosten van uw </w:t>
      </w:r>
      <w:r w:rsidRPr="007337E1">
        <w:rPr>
          <w:rFonts w:ascii="Calibri" w:hAnsi="Calibri"/>
          <w:lang w:val="nl-NL"/>
        </w:rPr>
        <w:lastRenderedPageBreak/>
        <w:t>ziekenhuisopname. Enkel uw verzekeringsmaatschappij kan u informeren over de kosten die zij al dan niet zullen terugbetalen. Informeer u daarom bij uw verzekeraar.</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Indien uw opname het gevolg is van een </w:t>
      </w:r>
      <w:r w:rsidRPr="007337E1">
        <w:rPr>
          <w:rFonts w:ascii="Calibri" w:hAnsi="Calibri"/>
          <w:b/>
          <w:u w:val="single"/>
          <w:lang w:val="nl-NL"/>
        </w:rPr>
        <w:t>arbeidsongeval</w:t>
      </w:r>
      <w:r w:rsidRPr="007337E1">
        <w:rPr>
          <w:rFonts w:ascii="Calibri" w:hAnsi="Calibri"/>
          <w:lang w:val="nl-NL"/>
        </w:rPr>
        <w:t>, dan moet u dat bij uw opname meedelen. Indien de arbeidsongevallenverzekering het ongeval erkent, zal zij de kosten rechtstreeks aan het ziekenhuis betalen. Bepaalde kosten worden nooit door de arbeidsongevallenverzekering vergoed, bijvoorbeeld de bijkomende kosten voor een eenpersoonskamer. Deze moet u zelf betalen.</w:t>
      </w:r>
    </w:p>
    <w:p w:rsidR="00FE59B7" w:rsidRPr="007337E1" w:rsidRDefault="00FE59B7" w:rsidP="00FE59B7">
      <w:pPr>
        <w:spacing w:line="276" w:lineRule="auto"/>
        <w:rPr>
          <w:rFonts w:ascii="Calibri" w:hAnsi="Calibri"/>
          <w:lang w:val="nl-NL"/>
        </w:rPr>
      </w:pPr>
    </w:p>
    <w:p w:rsidR="00FE59B7" w:rsidRPr="007337E1" w:rsidRDefault="00FE59B7" w:rsidP="00FE59B7">
      <w:pPr>
        <w:pStyle w:val="Paragraphedeliste"/>
        <w:numPr>
          <w:ilvl w:val="0"/>
          <w:numId w:val="12"/>
        </w:numPr>
        <w:spacing w:line="276" w:lineRule="auto"/>
        <w:rPr>
          <w:rFonts w:ascii="Calibri" w:hAnsi="Calibri"/>
          <w:b/>
          <w:sz w:val="24"/>
          <w:szCs w:val="24"/>
          <w:lang w:val="nl-NL"/>
        </w:rPr>
      </w:pPr>
      <w:r w:rsidRPr="007337E1">
        <w:rPr>
          <w:rFonts w:ascii="Calibri" w:hAnsi="Calibri"/>
          <w:b/>
          <w:sz w:val="24"/>
          <w:szCs w:val="24"/>
          <w:u w:val="single"/>
          <w:lang w:val="nl-NL"/>
        </w:rPr>
        <w:t>De kosten verbonden aan uw ziekenhuisopname</w:t>
      </w:r>
    </w:p>
    <w:p w:rsidR="00FE59B7" w:rsidRPr="007337E1" w:rsidRDefault="00FE59B7" w:rsidP="00FE59B7">
      <w:pPr>
        <w:spacing w:line="276" w:lineRule="auto"/>
        <w:rPr>
          <w:rFonts w:ascii="Calibri" w:hAnsi="Calibri"/>
          <w:lang w:val="nl-NL"/>
        </w:rPr>
      </w:pPr>
    </w:p>
    <w:p w:rsidR="00FE59B7" w:rsidRPr="007337E1" w:rsidRDefault="00FE59B7" w:rsidP="00FE59B7">
      <w:pPr>
        <w:spacing w:line="276" w:lineRule="auto"/>
        <w:jc w:val="both"/>
        <w:rPr>
          <w:rFonts w:ascii="Calibri" w:hAnsi="Calibri"/>
          <w:b/>
          <w:lang w:val="nl-NL"/>
        </w:rPr>
      </w:pPr>
      <w:r w:rsidRPr="007337E1">
        <w:rPr>
          <w:rFonts w:ascii="Calibri" w:hAnsi="Calibri"/>
          <w:b/>
          <w:lang w:val="nl-NL"/>
        </w:rPr>
        <w:t>De kosten van uw ziekenhuisopname bestaan uit een aantal onderdelen.</w:t>
      </w:r>
    </w:p>
    <w:p w:rsidR="00FE59B7" w:rsidRPr="007337E1" w:rsidRDefault="00FE59B7" w:rsidP="00FE59B7">
      <w:pPr>
        <w:spacing w:line="276" w:lineRule="auto"/>
        <w:jc w:val="both"/>
        <w:rPr>
          <w:rFonts w:ascii="Calibri" w:hAnsi="Calibri"/>
          <w:lang w:val="nl-NL"/>
        </w:rPr>
      </w:pPr>
    </w:p>
    <w:p w:rsidR="00FE59B7" w:rsidRPr="007337E1" w:rsidRDefault="00FE59B7" w:rsidP="00FE59B7">
      <w:pPr>
        <w:pStyle w:val="Paragraphedeliste"/>
        <w:numPr>
          <w:ilvl w:val="0"/>
          <w:numId w:val="4"/>
        </w:numPr>
        <w:spacing w:line="276" w:lineRule="auto"/>
        <w:ind w:left="357" w:hanging="357"/>
        <w:jc w:val="both"/>
        <w:rPr>
          <w:rFonts w:ascii="Calibri" w:hAnsi="Calibri"/>
          <w:lang w:val="nl-NL"/>
        </w:rPr>
      </w:pPr>
      <w:r w:rsidRPr="007337E1">
        <w:rPr>
          <w:rFonts w:ascii="Calibri" w:hAnsi="Calibri"/>
          <w:lang w:val="nl-NL"/>
        </w:rPr>
        <w:t>Er zijn een aantal kosten waarover u GEEN controle heeft  en waarvoor u geen keuze kan maken</w:t>
      </w:r>
    </w:p>
    <w:p w:rsidR="00FE59B7" w:rsidRPr="007337E1" w:rsidRDefault="00FE59B7" w:rsidP="00FE59B7">
      <w:pPr>
        <w:pStyle w:val="Paragraphedeliste"/>
        <w:numPr>
          <w:ilvl w:val="1"/>
          <w:numId w:val="4"/>
        </w:numPr>
        <w:spacing w:line="276" w:lineRule="auto"/>
        <w:ind w:left="1208" w:hanging="357"/>
        <w:jc w:val="both"/>
        <w:rPr>
          <w:rFonts w:ascii="Calibri" w:hAnsi="Calibri"/>
          <w:lang w:val="nl-NL"/>
        </w:rPr>
      </w:pPr>
      <w:r w:rsidRPr="007337E1">
        <w:rPr>
          <w:rFonts w:ascii="Calibri" w:hAnsi="Calibri"/>
          <w:lang w:val="nl-NL"/>
        </w:rPr>
        <w:t>De kosten van uw verblijf ;</w:t>
      </w:r>
    </w:p>
    <w:p w:rsidR="00FE59B7" w:rsidRPr="007337E1" w:rsidRDefault="00FE59B7" w:rsidP="00FE59B7">
      <w:pPr>
        <w:pStyle w:val="Paragraphedeliste"/>
        <w:numPr>
          <w:ilvl w:val="1"/>
          <w:numId w:val="4"/>
        </w:numPr>
        <w:spacing w:line="276" w:lineRule="auto"/>
        <w:ind w:left="1208" w:hanging="357"/>
        <w:jc w:val="both"/>
        <w:rPr>
          <w:rFonts w:ascii="Calibri" w:hAnsi="Calibri"/>
          <w:lang w:val="nl-NL"/>
        </w:rPr>
      </w:pPr>
      <w:r w:rsidRPr="007337E1">
        <w:rPr>
          <w:rFonts w:ascii="Calibri" w:hAnsi="Calibri"/>
          <w:lang w:val="nl-NL"/>
        </w:rPr>
        <w:t>De kosten voor medicatie en medische hulpmiddelen;</w:t>
      </w:r>
    </w:p>
    <w:p w:rsidR="00FE59B7" w:rsidRPr="007337E1" w:rsidRDefault="00FE59B7" w:rsidP="00FE59B7">
      <w:pPr>
        <w:spacing w:line="276" w:lineRule="auto"/>
        <w:ind w:left="851"/>
        <w:jc w:val="both"/>
        <w:rPr>
          <w:rFonts w:ascii="Calibri" w:hAnsi="Calibri"/>
          <w:strike/>
          <w:lang w:val="nl-NL"/>
        </w:rPr>
      </w:pPr>
      <w:r w:rsidRPr="007337E1">
        <w:rPr>
          <w:rFonts w:ascii="Calibri" w:hAnsi="Calibri"/>
          <w:lang w:val="nl-NL"/>
        </w:rPr>
        <w:t xml:space="preserve">1.3. De officieel door de ziekteverzekering vastgelegde honoraria (= erelonen) die de artsen en kinesitherapeuten aanrekenen zonder supplementen.  </w:t>
      </w:r>
    </w:p>
    <w:p w:rsidR="00FE59B7" w:rsidRPr="007337E1" w:rsidRDefault="00FE59B7" w:rsidP="00FE59B7">
      <w:pPr>
        <w:pStyle w:val="Paragraphedeliste"/>
        <w:spacing w:line="276" w:lineRule="auto"/>
        <w:ind w:left="1208"/>
        <w:jc w:val="both"/>
        <w:rPr>
          <w:rFonts w:ascii="Calibri" w:hAnsi="Calibri"/>
          <w:lang w:val="nl-NL"/>
        </w:rPr>
      </w:pPr>
    </w:p>
    <w:p w:rsidR="00FE59B7" w:rsidRPr="007337E1" w:rsidRDefault="00FE59B7" w:rsidP="00FE59B7">
      <w:pPr>
        <w:pStyle w:val="Paragraphedeliste"/>
        <w:numPr>
          <w:ilvl w:val="0"/>
          <w:numId w:val="4"/>
        </w:numPr>
        <w:spacing w:line="276" w:lineRule="auto"/>
        <w:ind w:left="357" w:hanging="357"/>
        <w:jc w:val="both"/>
        <w:rPr>
          <w:rFonts w:ascii="Calibri" w:hAnsi="Calibri"/>
          <w:lang w:val="nl-NL"/>
        </w:rPr>
      </w:pPr>
      <w:r w:rsidRPr="007337E1">
        <w:rPr>
          <w:rFonts w:ascii="Calibri" w:hAnsi="Calibri"/>
          <w:lang w:val="nl-NL"/>
        </w:rPr>
        <w:t>Er zijn een aantal kosten waarop u WEL invloed kan uitoefenen en waarvoor u wel een keuze kan maken:</w:t>
      </w:r>
    </w:p>
    <w:p w:rsidR="00FE59B7" w:rsidRPr="007337E1" w:rsidRDefault="00FE59B7" w:rsidP="00FE59B7">
      <w:pPr>
        <w:pStyle w:val="Paragraphedeliste"/>
        <w:spacing w:line="276" w:lineRule="auto"/>
        <w:ind w:left="1208" w:hanging="357"/>
        <w:jc w:val="both"/>
        <w:rPr>
          <w:rFonts w:ascii="Calibri" w:hAnsi="Calibri"/>
          <w:lang w:val="nl-NL"/>
        </w:rPr>
      </w:pPr>
      <w:r w:rsidRPr="007337E1">
        <w:rPr>
          <w:rFonts w:ascii="Calibri" w:hAnsi="Calibri"/>
          <w:lang w:val="nl-NL"/>
        </w:rPr>
        <w:t xml:space="preserve"> 2.1. Bijkomende kosten wanneer u kiest voor een eenpersoonskamer:</w:t>
      </w:r>
    </w:p>
    <w:p w:rsidR="00FE59B7" w:rsidRPr="007337E1" w:rsidRDefault="00FE59B7" w:rsidP="00FE59B7">
      <w:pPr>
        <w:pStyle w:val="Paragraphedeliste"/>
        <w:numPr>
          <w:ilvl w:val="0"/>
          <w:numId w:val="5"/>
        </w:numPr>
        <w:spacing w:line="276" w:lineRule="auto"/>
        <w:ind w:left="2342" w:hanging="357"/>
        <w:jc w:val="both"/>
        <w:rPr>
          <w:rFonts w:ascii="Calibri" w:hAnsi="Calibri"/>
          <w:i/>
          <w:lang w:val="nl-NL"/>
        </w:rPr>
      </w:pPr>
      <w:r w:rsidRPr="007337E1">
        <w:rPr>
          <w:rFonts w:ascii="Calibri" w:hAnsi="Calibri"/>
          <w:i/>
          <w:lang w:val="nl-NL"/>
        </w:rPr>
        <w:t>Kamersupplement</w:t>
      </w:r>
      <w:r>
        <w:rPr>
          <w:rFonts w:ascii="Calibri" w:hAnsi="Calibri"/>
          <w:i/>
          <w:lang w:val="nl-NL"/>
        </w:rPr>
        <w:t xml:space="preserve"> </w:t>
      </w:r>
      <w:r w:rsidRPr="007337E1">
        <w:rPr>
          <w:rFonts w:ascii="Calibri" w:hAnsi="Calibri"/>
          <w:i/>
          <w:lang w:val="nl-NL"/>
        </w:rPr>
        <w:t xml:space="preserve">Honorariumsupplementen voor artsen </w:t>
      </w:r>
    </w:p>
    <w:p w:rsidR="00FE59B7" w:rsidRPr="007337E1" w:rsidRDefault="00FE59B7" w:rsidP="00FE59B7">
      <w:pPr>
        <w:pStyle w:val="Paragraphedeliste"/>
        <w:numPr>
          <w:ilvl w:val="1"/>
          <w:numId w:val="10"/>
        </w:numPr>
        <w:spacing w:line="276" w:lineRule="auto"/>
        <w:ind w:left="1208" w:hanging="357"/>
        <w:jc w:val="both"/>
        <w:rPr>
          <w:rFonts w:ascii="Calibri" w:hAnsi="Calibri"/>
          <w:lang w:val="nl-NL"/>
        </w:rPr>
      </w:pPr>
      <w:r w:rsidRPr="007337E1">
        <w:rPr>
          <w:rFonts w:ascii="Calibri" w:hAnsi="Calibri"/>
          <w:lang w:val="nl-NL"/>
        </w:rPr>
        <w:t>De kosten van eventuele bijkomende producten en diensten die u verbruikt</w:t>
      </w:r>
    </w:p>
    <w:p w:rsidR="00FE59B7" w:rsidRPr="007337E1" w:rsidRDefault="00FE59B7" w:rsidP="00FE59B7">
      <w:pPr>
        <w:pStyle w:val="Paragraphedeliste"/>
        <w:spacing w:line="276" w:lineRule="auto"/>
        <w:ind w:left="360"/>
        <w:rPr>
          <w:rFonts w:ascii="Calibri" w:hAnsi="Calibri"/>
          <w:b/>
          <w:lang w:val="nl-NL"/>
        </w:rPr>
      </w:pPr>
    </w:p>
    <w:p w:rsidR="00FE59B7" w:rsidRPr="007337E1" w:rsidRDefault="00FE59B7" w:rsidP="00FE59B7">
      <w:pPr>
        <w:rPr>
          <w:rFonts w:ascii="Calibri" w:hAnsi="Calibri"/>
          <w:b/>
          <w:u w:val="single"/>
          <w:lang w:val="nl-NL"/>
        </w:rPr>
      </w:pPr>
      <w:r w:rsidRPr="007337E1">
        <w:rPr>
          <w:rFonts w:ascii="Calibri" w:hAnsi="Calibri"/>
          <w:b/>
          <w:u w:val="single"/>
          <w:lang w:val="nl-NL"/>
        </w:rPr>
        <w:t>3. Kosten waarover u geen controle heeft</w:t>
      </w:r>
    </w:p>
    <w:p w:rsidR="00FE59B7" w:rsidRPr="007337E1" w:rsidRDefault="00FE59B7" w:rsidP="00FE59B7">
      <w:pPr>
        <w:pStyle w:val="Notedebasdepage"/>
        <w:spacing w:line="276" w:lineRule="auto"/>
        <w:rPr>
          <w:rFonts w:ascii="Calibri" w:hAnsi="Calibri"/>
          <w:lang w:val="nl-NL"/>
        </w:rPr>
      </w:pPr>
    </w:p>
    <w:p w:rsidR="00FE59B7" w:rsidRPr="007337E1" w:rsidRDefault="00FE59B7" w:rsidP="00FE59B7">
      <w:pPr>
        <w:pStyle w:val="Notedebasdepage"/>
        <w:spacing w:line="276" w:lineRule="auto"/>
        <w:rPr>
          <w:rFonts w:ascii="Calibri" w:hAnsi="Calibri"/>
          <w:lang w:val="nl-NL"/>
        </w:rPr>
      </w:pPr>
      <w:r w:rsidRPr="007337E1">
        <w:rPr>
          <w:rFonts w:ascii="Calibri" w:hAnsi="Calibri"/>
          <w:lang w:val="nl-NL"/>
        </w:rPr>
        <w:t>Hieronder leggen we de 3 kosten uit die u niet kan beïnvloeden.</w:t>
      </w:r>
    </w:p>
    <w:p w:rsidR="00FE59B7" w:rsidRDefault="00FE59B7" w:rsidP="00FE59B7">
      <w:pPr>
        <w:pStyle w:val="Paragraphedeliste"/>
        <w:spacing w:line="276" w:lineRule="auto"/>
        <w:ind w:left="0"/>
        <w:rPr>
          <w:rFonts w:ascii="Calibri" w:hAnsi="Calibri"/>
          <w:sz w:val="24"/>
          <w:szCs w:val="24"/>
          <w:lang w:val="nl-NL"/>
        </w:rPr>
      </w:pPr>
    </w:p>
    <w:p w:rsidR="00FE59B7" w:rsidRDefault="00FE59B7" w:rsidP="00FE59B7">
      <w:pPr>
        <w:pStyle w:val="Paragraphedeliste"/>
        <w:spacing w:line="276" w:lineRule="auto"/>
        <w:ind w:left="0"/>
        <w:rPr>
          <w:rFonts w:ascii="Calibri" w:hAnsi="Calibri"/>
          <w:sz w:val="24"/>
          <w:szCs w:val="24"/>
          <w:lang w:val="nl-NL"/>
        </w:rPr>
      </w:pPr>
    </w:p>
    <w:p w:rsidR="00FE59B7" w:rsidRPr="007337E1" w:rsidRDefault="00FE59B7" w:rsidP="00FE59B7">
      <w:pPr>
        <w:pStyle w:val="Paragraphedeliste"/>
        <w:spacing w:line="276" w:lineRule="auto"/>
        <w:ind w:left="0"/>
        <w:rPr>
          <w:rFonts w:ascii="Calibri" w:hAnsi="Calibri"/>
          <w:sz w:val="24"/>
          <w:szCs w:val="24"/>
          <w:lang w:val="nl-NL"/>
        </w:rPr>
      </w:pPr>
    </w:p>
    <w:p w:rsidR="00FE59B7" w:rsidRPr="007337E1" w:rsidRDefault="00FE59B7" w:rsidP="00FE59B7">
      <w:pPr>
        <w:pStyle w:val="Titre1"/>
        <w:pBdr>
          <w:top w:val="single" w:sz="4" w:space="1" w:color="auto"/>
          <w:left w:val="single" w:sz="4" w:space="4" w:color="auto"/>
          <w:bottom w:val="single" w:sz="4" w:space="1" w:color="auto"/>
          <w:right w:val="single" w:sz="4" w:space="12" w:color="auto"/>
        </w:pBdr>
        <w:shd w:val="pct25" w:color="auto" w:fill="auto"/>
        <w:spacing w:line="276" w:lineRule="auto"/>
        <w:rPr>
          <w:rFonts w:ascii="Calibri" w:hAnsi="Calibri"/>
        </w:rPr>
      </w:pPr>
      <w:r w:rsidRPr="007337E1">
        <w:rPr>
          <w:rFonts w:ascii="Calibri" w:hAnsi="Calibri"/>
        </w:rPr>
        <w:t xml:space="preserve">3.1. De prijs  van uw verblijf in het ziekenhuis </w:t>
      </w:r>
    </w:p>
    <w:p w:rsidR="00FE59B7" w:rsidRPr="007337E1" w:rsidRDefault="00FE59B7" w:rsidP="00FE59B7">
      <w:pPr>
        <w:autoSpaceDE w:val="0"/>
        <w:autoSpaceDN w:val="0"/>
        <w:adjustRightInd w:val="0"/>
        <w:rPr>
          <w:rFonts w:ascii="Calibri" w:hAnsi="Calibri" w:cs="LucidaSans"/>
          <w:lang w:val="nl-BE" w:eastAsia="nl-BE"/>
        </w:rPr>
      </w:pPr>
    </w:p>
    <w:p w:rsidR="00FE59B7" w:rsidRPr="007337E1" w:rsidRDefault="00FE59B7" w:rsidP="00FE59B7">
      <w:pPr>
        <w:autoSpaceDE w:val="0"/>
        <w:autoSpaceDN w:val="0"/>
        <w:adjustRightInd w:val="0"/>
        <w:rPr>
          <w:rFonts w:ascii="Calibri" w:hAnsi="Calibri" w:cs="LucidaSans"/>
          <w:lang w:val="nl-BE" w:eastAsia="nl-BE"/>
        </w:rPr>
      </w:pPr>
      <w:r w:rsidRPr="007337E1">
        <w:rPr>
          <w:rFonts w:ascii="Calibri" w:hAnsi="Calibri" w:cs="LucidaSans"/>
          <w:lang w:val="nl-BE" w:eastAsia="nl-BE"/>
        </w:rPr>
        <w:t xml:space="preserve">De prijs per dag  voor een verblijf in een ziekenhuis wordt vastgesteld door de overheid. Deze bedraagt voor ons ziekenhuis </w:t>
      </w:r>
      <w:r w:rsidRPr="007337E1">
        <w:rPr>
          <w:rFonts w:ascii="Calibri" w:hAnsi="Calibri" w:cs="LucidaSans"/>
          <w:u w:val="single"/>
          <w:lang w:val="nl-BE" w:eastAsia="nl-BE"/>
        </w:rPr>
        <w:t>XX,XX euro</w:t>
      </w:r>
      <w:r w:rsidRPr="007337E1">
        <w:rPr>
          <w:rFonts w:ascii="Calibri" w:hAnsi="Calibri" w:cs="LucidaSans"/>
          <w:lang w:val="nl-BE" w:eastAsia="nl-BE"/>
        </w:rPr>
        <w:t>.</w:t>
      </w:r>
    </w:p>
    <w:p w:rsidR="00FE59B7" w:rsidRPr="007337E1" w:rsidRDefault="00FE59B7" w:rsidP="00FE59B7">
      <w:pPr>
        <w:pStyle w:val="En-tte"/>
        <w:tabs>
          <w:tab w:val="left" w:pos="708"/>
        </w:tabs>
        <w:spacing w:line="276" w:lineRule="auto"/>
        <w:jc w:val="both"/>
        <w:rPr>
          <w:rFonts w:ascii="Calibri" w:hAnsi="Calibri"/>
          <w:lang w:val="nl-BE"/>
        </w:rPr>
      </w:pPr>
    </w:p>
    <w:p w:rsidR="00FE59B7" w:rsidRPr="007337E1" w:rsidRDefault="00FE59B7" w:rsidP="00FE59B7">
      <w:pPr>
        <w:spacing w:line="276" w:lineRule="auto"/>
        <w:jc w:val="both"/>
        <w:rPr>
          <w:rFonts w:ascii="Calibri" w:hAnsi="Calibri"/>
          <w:lang w:val="nl-BE"/>
        </w:rPr>
      </w:pPr>
      <w:r w:rsidRPr="007337E1">
        <w:rPr>
          <w:rFonts w:ascii="Calibri" w:hAnsi="Calibri"/>
          <w:lang w:val="nl-BE"/>
        </w:rPr>
        <w:t>Hoeveel u zelf (via een remgeld) van deze totale prijs van uw verblijf moet betalen, hangt af van de manier waarop u verzekerd bent (zie punt 1)</w:t>
      </w:r>
    </w:p>
    <w:p w:rsidR="00FE59B7" w:rsidRPr="007337E1" w:rsidRDefault="00FE59B7" w:rsidP="00FE59B7">
      <w:pPr>
        <w:spacing w:line="276" w:lineRule="auto"/>
        <w:jc w:val="both"/>
        <w:rPr>
          <w:rFonts w:ascii="Calibri" w:hAnsi="Calibri"/>
          <w:lang w:val="nl-NL"/>
        </w:rPr>
      </w:pPr>
    </w:p>
    <w:p w:rsidR="00FE59B7" w:rsidRPr="007337E1" w:rsidRDefault="00FE59B7" w:rsidP="00FE59B7">
      <w:pPr>
        <w:pStyle w:val="En-tte"/>
        <w:spacing w:line="276" w:lineRule="auto"/>
        <w:rPr>
          <w:rFonts w:ascii="Calibri" w:hAnsi="Calibri"/>
          <w:lang w:val="nl-BE"/>
        </w:rPr>
      </w:pPr>
      <w:r w:rsidRPr="007337E1">
        <w:rPr>
          <w:rFonts w:ascii="Calibri" w:hAnsi="Calibri"/>
          <w:lang w:val="nl-BE"/>
        </w:rPr>
        <w:t xml:space="preserve">In functie van uw situatie bedraagt het remgeld: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059"/>
        <w:gridCol w:w="3078"/>
      </w:tblGrid>
      <w:tr w:rsidR="00FE59B7" w:rsidRPr="004F1C64" w:rsidTr="00D80745">
        <w:tc>
          <w:tcPr>
            <w:tcW w:w="3120" w:type="dxa"/>
            <w:shd w:val="clear" w:color="auto" w:fill="auto"/>
          </w:tcPr>
          <w:p w:rsidR="00FE59B7" w:rsidRPr="00083CC4" w:rsidRDefault="00FE59B7" w:rsidP="00D80745">
            <w:pPr>
              <w:pStyle w:val="En-tte"/>
              <w:spacing w:line="276" w:lineRule="auto"/>
              <w:rPr>
                <w:rFonts w:ascii="Calibri" w:hAnsi="Calibri"/>
                <w:lang w:val="nl-BE"/>
              </w:rPr>
            </w:pPr>
            <w:r w:rsidRPr="00083CC4">
              <w:rPr>
                <w:rFonts w:ascii="Calibri" w:hAnsi="Calibri"/>
                <w:lang w:val="nl-BE"/>
              </w:rPr>
              <w:t>Voor de eerste dag</w:t>
            </w:r>
          </w:p>
        </w:tc>
        <w:tc>
          <w:tcPr>
            <w:tcW w:w="3075" w:type="dxa"/>
            <w:shd w:val="clear" w:color="auto" w:fill="auto"/>
          </w:tcPr>
          <w:p w:rsidR="00FE59B7" w:rsidRPr="00083CC4" w:rsidRDefault="00FE59B7" w:rsidP="00D80745">
            <w:pPr>
              <w:pStyle w:val="En-tte"/>
              <w:spacing w:line="276" w:lineRule="auto"/>
              <w:rPr>
                <w:rFonts w:ascii="Calibri" w:hAnsi="Calibri"/>
                <w:lang w:val="nl-BE"/>
              </w:rPr>
            </w:pPr>
          </w:p>
        </w:tc>
        <w:tc>
          <w:tcPr>
            <w:tcW w:w="3093" w:type="dxa"/>
            <w:shd w:val="clear" w:color="auto" w:fill="auto"/>
          </w:tcPr>
          <w:p w:rsidR="00FE59B7" w:rsidRPr="00083CC4" w:rsidRDefault="00FE59B7" w:rsidP="00D80745">
            <w:pPr>
              <w:pStyle w:val="En-tte"/>
              <w:spacing w:line="276" w:lineRule="auto"/>
              <w:rPr>
                <w:rFonts w:ascii="Calibri" w:hAnsi="Calibri"/>
                <w:u w:val="single"/>
                <w:lang w:val="nl-BE"/>
              </w:rPr>
            </w:pPr>
            <w:r w:rsidRPr="00083CC4">
              <w:rPr>
                <w:rFonts w:ascii="Calibri" w:hAnsi="Calibri"/>
                <w:u w:val="single"/>
                <w:lang w:val="nl-BE"/>
              </w:rPr>
              <w:t>XX,XX euro</w:t>
            </w:r>
          </w:p>
        </w:tc>
      </w:tr>
      <w:tr w:rsidR="00FE59B7" w:rsidRPr="004F1C64" w:rsidTr="00D80745">
        <w:tc>
          <w:tcPr>
            <w:tcW w:w="3120" w:type="dxa"/>
            <w:shd w:val="clear" w:color="auto" w:fill="auto"/>
          </w:tcPr>
          <w:p w:rsidR="00FE59B7" w:rsidRPr="00083CC4" w:rsidRDefault="00FE59B7" w:rsidP="00D80745">
            <w:pPr>
              <w:pStyle w:val="En-tte"/>
              <w:spacing w:line="276" w:lineRule="auto"/>
              <w:rPr>
                <w:rFonts w:ascii="Calibri" w:hAnsi="Calibri"/>
                <w:lang w:val="nl-BE"/>
              </w:rPr>
            </w:pPr>
            <w:r w:rsidRPr="00083CC4">
              <w:rPr>
                <w:rFonts w:ascii="Calibri" w:hAnsi="Calibri"/>
                <w:lang w:val="nl-BE"/>
              </w:rPr>
              <w:t>Van de tweede dag</w:t>
            </w:r>
          </w:p>
        </w:tc>
        <w:tc>
          <w:tcPr>
            <w:tcW w:w="3075" w:type="dxa"/>
            <w:shd w:val="clear" w:color="auto" w:fill="auto"/>
          </w:tcPr>
          <w:p w:rsidR="00FE59B7" w:rsidRPr="00083CC4" w:rsidRDefault="00FE59B7" w:rsidP="00D80745">
            <w:pPr>
              <w:pStyle w:val="En-tte"/>
              <w:spacing w:line="276" w:lineRule="auto"/>
              <w:rPr>
                <w:rFonts w:ascii="Calibri" w:hAnsi="Calibri"/>
                <w:lang w:val="nl-BE"/>
              </w:rPr>
            </w:pPr>
            <w:r w:rsidRPr="00083CC4">
              <w:rPr>
                <w:rFonts w:ascii="Calibri" w:hAnsi="Calibri"/>
                <w:lang w:val="nl-BE"/>
              </w:rPr>
              <w:t>Tot en met de 90</w:t>
            </w:r>
            <w:r w:rsidRPr="00083CC4">
              <w:rPr>
                <w:rFonts w:ascii="Calibri" w:hAnsi="Calibri"/>
                <w:vertAlign w:val="superscript"/>
                <w:lang w:val="nl-BE"/>
              </w:rPr>
              <w:t>ste</w:t>
            </w:r>
            <w:r w:rsidRPr="00083CC4">
              <w:rPr>
                <w:rFonts w:ascii="Calibri" w:hAnsi="Calibri"/>
                <w:lang w:val="nl-BE"/>
              </w:rPr>
              <w:t xml:space="preserve"> dag</w:t>
            </w:r>
          </w:p>
        </w:tc>
        <w:tc>
          <w:tcPr>
            <w:tcW w:w="3093" w:type="dxa"/>
            <w:shd w:val="clear" w:color="auto" w:fill="auto"/>
          </w:tcPr>
          <w:p w:rsidR="00FE59B7" w:rsidRPr="00083CC4" w:rsidRDefault="00FE59B7" w:rsidP="00D80745">
            <w:pPr>
              <w:pStyle w:val="En-tte"/>
              <w:spacing w:line="276" w:lineRule="auto"/>
              <w:rPr>
                <w:rFonts w:ascii="Calibri" w:hAnsi="Calibri"/>
                <w:u w:val="single"/>
                <w:lang w:val="nl-BE"/>
              </w:rPr>
            </w:pPr>
            <w:r w:rsidRPr="00083CC4">
              <w:rPr>
                <w:rFonts w:ascii="Calibri" w:hAnsi="Calibri"/>
                <w:u w:val="single"/>
                <w:lang w:val="nl-BE"/>
              </w:rPr>
              <w:t>XX,XX euro</w:t>
            </w:r>
          </w:p>
        </w:tc>
      </w:tr>
      <w:tr w:rsidR="00FE59B7" w:rsidRPr="004F1C64" w:rsidTr="00D80745">
        <w:tc>
          <w:tcPr>
            <w:tcW w:w="3120" w:type="dxa"/>
            <w:shd w:val="clear" w:color="auto" w:fill="auto"/>
          </w:tcPr>
          <w:p w:rsidR="00FE59B7" w:rsidRPr="00083CC4" w:rsidRDefault="00FE59B7" w:rsidP="00D80745">
            <w:pPr>
              <w:pStyle w:val="En-tte"/>
              <w:spacing w:line="276" w:lineRule="auto"/>
              <w:rPr>
                <w:rFonts w:ascii="Calibri" w:hAnsi="Calibri"/>
                <w:lang w:val="nl-BE"/>
              </w:rPr>
            </w:pPr>
            <w:r w:rsidRPr="00083CC4">
              <w:rPr>
                <w:rFonts w:ascii="Calibri" w:hAnsi="Calibri"/>
                <w:lang w:val="nl-BE"/>
              </w:rPr>
              <w:t>Vanaf de 91ste dag</w:t>
            </w:r>
          </w:p>
        </w:tc>
        <w:tc>
          <w:tcPr>
            <w:tcW w:w="3075" w:type="dxa"/>
            <w:shd w:val="clear" w:color="auto" w:fill="auto"/>
          </w:tcPr>
          <w:p w:rsidR="00FE59B7" w:rsidRPr="00083CC4" w:rsidRDefault="00FE59B7" w:rsidP="00D80745">
            <w:pPr>
              <w:pStyle w:val="En-tte"/>
              <w:spacing w:line="276" w:lineRule="auto"/>
              <w:rPr>
                <w:rFonts w:ascii="Calibri" w:hAnsi="Calibri"/>
                <w:lang w:val="nl-BE"/>
              </w:rPr>
            </w:pPr>
            <w:r w:rsidRPr="00083CC4">
              <w:rPr>
                <w:rFonts w:ascii="Calibri" w:hAnsi="Calibri"/>
                <w:lang w:val="nl-BE"/>
              </w:rPr>
              <w:t>Tot en met dag 365 (=1 jaar)</w:t>
            </w:r>
          </w:p>
        </w:tc>
        <w:tc>
          <w:tcPr>
            <w:tcW w:w="3093" w:type="dxa"/>
            <w:shd w:val="clear" w:color="auto" w:fill="auto"/>
          </w:tcPr>
          <w:p w:rsidR="00FE59B7" w:rsidRPr="00083CC4" w:rsidRDefault="00FE59B7" w:rsidP="00D80745">
            <w:pPr>
              <w:pStyle w:val="En-tte"/>
              <w:spacing w:line="276" w:lineRule="auto"/>
              <w:rPr>
                <w:rFonts w:ascii="Calibri" w:hAnsi="Calibri"/>
                <w:u w:val="single"/>
                <w:lang w:val="nl-BE"/>
              </w:rPr>
            </w:pPr>
            <w:r w:rsidRPr="00083CC4">
              <w:rPr>
                <w:rFonts w:ascii="Calibri" w:hAnsi="Calibri"/>
                <w:u w:val="single"/>
                <w:lang w:val="nl-BE"/>
              </w:rPr>
              <w:t>XX,XX euro</w:t>
            </w:r>
          </w:p>
        </w:tc>
      </w:tr>
      <w:tr w:rsidR="00FE59B7" w:rsidRPr="004F1C64" w:rsidTr="00D80745">
        <w:tc>
          <w:tcPr>
            <w:tcW w:w="3120" w:type="dxa"/>
            <w:shd w:val="clear" w:color="auto" w:fill="auto"/>
          </w:tcPr>
          <w:p w:rsidR="00FE59B7" w:rsidRPr="00083CC4" w:rsidRDefault="00FE59B7" w:rsidP="00D80745">
            <w:pPr>
              <w:pStyle w:val="En-tte"/>
              <w:spacing w:line="276" w:lineRule="auto"/>
              <w:rPr>
                <w:rFonts w:ascii="Calibri" w:hAnsi="Calibri"/>
                <w:lang w:val="nl-BE"/>
              </w:rPr>
            </w:pPr>
            <w:r w:rsidRPr="00083CC4">
              <w:rPr>
                <w:rFonts w:ascii="Calibri" w:hAnsi="Calibri"/>
                <w:lang w:val="nl-BE"/>
              </w:rPr>
              <w:t>Vanaf dag 366</w:t>
            </w:r>
          </w:p>
        </w:tc>
        <w:tc>
          <w:tcPr>
            <w:tcW w:w="3075" w:type="dxa"/>
            <w:shd w:val="clear" w:color="auto" w:fill="auto"/>
          </w:tcPr>
          <w:p w:rsidR="00FE59B7" w:rsidRPr="00083CC4" w:rsidRDefault="00FE59B7" w:rsidP="00D80745">
            <w:pPr>
              <w:pStyle w:val="En-tte"/>
              <w:spacing w:line="276" w:lineRule="auto"/>
              <w:rPr>
                <w:rFonts w:ascii="Calibri" w:hAnsi="Calibri"/>
                <w:lang w:val="nl-BE"/>
              </w:rPr>
            </w:pPr>
            <w:r w:rsidRPr="00083CC4">
              <w:rPr>
                <w:rFonts w:ascii="Calibri" w:hAnsi="Calibri"/>
                <w:lang w:val="nl-BE"/>
              </w:rPr>
              <w:t>Tot 5 jaar</w:t>
            </w:r>
          </w:p>
        </w:tc>
        <w:tc>
          <w:tcPr>
            <w:tcW w:w="3093" w:type="dxa"/>
            <w:shd w:val="clear" w:color="auto" w:fill="auto"/>
          </w:tcPr>
          <w:p w:rsidR="00FE59B7" w:rsidRPr="00083CC4" w:rsidRDefault="00FE59B7" w:rsidP="00D80745">
            <w:pPr>
              <w:pStyle w:val="En-tte"/>
              <w:spacing w:line="276" w:lineRule="auto"/>
              <w:rPr>
                <w:rFonts w:ascii="Calibri" w:hAnsi="Calibri"/>
                <w:u w:val="single"/>
                <w:lang w:val="nl-BE"/>
              </w:rPr>
            </w:pPr>
            <w:r w:rsidRPr="00083CC4">
              <w:rPr>
                <w:rFonts w:ascii="Calibri" w:hAnsi="Calibri"/>
                <w:u w:val="single"/>
                <w:lang w:val="nl-BE"/>
              </w:rPr>
              <w:t>XX,XX euro</w:t>
            </w:r>
          </w:p>
        </w:tc>
      </w:tr>
      <w:tr w:rsidR="00FE59B7" w:rsidRPr="004F1C64" w:rsidTr="00D80745">
        <w:tc>
          <w:tcPr>
            <w:tcW w:w="3120" w:type="dxa"/>
            <w:shd w:val="clear" w:color="auto" w:fill="auto"/>
          </w:tcPr>
          <w:p w:rsidR="00FE59B7" w:rsidRPr="00083CC4" w:rsidRDefault="00FE59B7" w:rsidP="00D80745">
            <w:pPr>
              <w:pStyle w:val="En-tte"/>
              <w:spacing w:line="276" w:lineRule="auto"/>
              <w:rPr>
                <w:rFonts w:ascii="Calibri" w:hAnsi="Calibri"/>
                <w:lang w:val="nl-BE"/>
              </w:rPr>
            </w:pPr>
            <w:r w:rsidRPr="00083CC4">
              <w:rPr>
                <w:rFonts w:ascii="Calibri" w:hAnsi="Calibri"/>
                <w:lang w:val="nl-BE"/>
              </w:rPr>
              <w:t>Meer dan 5 jaar</w:t>
            </w:r>
          </w:p>
        </w:tc>
        <w:tc>
          <w:tcPr>
            <w:tcW w:w="3075" w:type="dxa"/>
            <w:shd w:val="clear" w:color="auto" w:fill="auto"/>
          </w:tcPr>
          <w:p w:rsidR="00FE59B7" w:rsidRPr="00083CC4" w:rsidRDefault="00FE59B7" w:rsidP="00D80745">
            <w:pPr>
              <w:pStyle w:val="En-tte"/>
              <w:spacing w:line="276" w:lineRule="auto"/>
              <w:rPr>
                <w:rFonts w:ascii="Calibri" w:hAnsi="Calibri"/>
                <w:lang w:val="nl-BE"/>
              </w:rPr>
            </w:pPr>
          </w:p>
        </w:tc>
        <w:tc>
          <w:tcPr>
            <w:tcW w:w="3093" w:type="dxa"/>
            <w:shd w:val="clear" w:color="auto" w:fill="auto"/>
          </w:tcPr>
          <w:p w:rsidR="00FE59B7" w:rsidRPr="00083CC4" w:rsidRDefault="00FE59B7" w:rsidP="00D80745">
            <w:pPr>
              <w:pStyle w:val="En-tte"/>
              <w:spacing w:line="276" w:lineRule="auto"/>
              <w:rPr>
                <w:rFonts w:ascii="Calibri" w:hAnsi="Calibri"/>
                <w:u w:val="single"/>
                <w:lang w:val="nl-BE"/>
              </w:rPr>
            </w:pPr>
            <w:r w:rsidRPr="00083CC4">
              <w:rPr>
                <w:rFonts w:ascii="Calibri" w:hAnsi="Calibri"/>
                <w:u w:val="single"/>
                <w:lang w:val="nl-BE"/>
              </w:rPr>
              <w:t>XX,XX euro</w:t>
            </w:r>
          </w:p>
        </w:tc>
      </w:tr>
    </w:tbl>
    <w:p w:rsidR="00FE59B7" w:rsidRPr="007337E1" w:rsidRDefault="00FE59B7" w:rsidP="00FE59B7">
      <w:pPr>
        <w:spacing w:line="276" w:lineRule="auto"/>
        <w:rPr>
          <w:rFonts w:ascii="Calibri" w:hAnsi="Calibri"/>
          <w:lang w:val="nl-BE"/>
        </w:rPr>
      </w:pPr>
    </w:p>
    <w:p w:rsidR="00FE59B7" w:rsidRPr="007337E1" w:rsidRDefault="00FE59B7" w:rsidP="00FE59B7">
      <w:pPr>
        <w:spacing w:line="276" w:lineRule="auto"/>
        <w:rPr>
          <w:rFonts w:ascii="Calibri" w:hAnsi="Calibri"/>
          <w:lang w:val="nl-BE"/>
        </w:rPr>
      </w:pPr>
      <w:r w:rsidRPr="007337E1">
        <w:rPr>
          <w:rFonts w:ascii="Calibri" w:hAnsi="Calibri"/>
          <w:lang w:val="nl-BE"/>
        </w:rPr>
        <w:t>U betaalt GEEN remgeld wanneer u enkel overdag wordt behandeld en ’s nachts niet  in het ziekenhuis verblijft.</w:t>
      </w:r>
    </w:p>
    <w:p w:rsidR="00FE59B7" w:rsidRPr="007337E1" w:rsidRDefault="00FE59B7" w:rsidP="00FE59B7">
      <w:pPr>
        <w:spacing w:line="276" w:lineRule="auto"/>
        <w:rPr>
          <w:rFonts w:ascii="Calibri" w:hAnsi="Calibri"/>
          <w:lang w:val="nl-BE"/>
        </w:rPr>
      </w:pPr>
    </w:p>
    <w:p w:rsidR="00FE59B7" w:rsidRPr="007337E1" w:rsidRDefault="00FE59B7" w:rsidP="00FE59B7">
      <w:pPr>
        <w:pStyle w:val="Titre1"/>
        <w:pBdr>
          <w:top w:val="single" w:sz="4" w:space="1" w:color="auto"/>
          <w:left w:val="single" w:sz="4" w:space="4" w:color="auto"/>
          <w:bottom w:val="single" w:sz="4" w:space="1" w:color="auto"/>
          <w:right w:val="single" w:sz="4" w:space="12" w:color="auto"/>
        </w:pBdr>
        <w:shd w:val="pct25" w:color="auto" w:fill="auto"/>
        <w:spacing w:line="276" w:lineRule="auto"/>
        <w:rPr>
          <w:rFonts w:ascii="Calibri" w:hAnsi="Calibri"/>
        </w:rPr>
      </w:pPr>
      <w:r w:rsidRPr="007337E1">
        <w:rPr>
          <w:rFonts w:ascii="Calibri" w:hAnsi="Calibri"/>
        </w:rPr>
        <w:t>3.2. Kosten voor medicatie en medische hulpmiddelen</w:t>
      </w:r>
    </w:p>
    <w:p w:rsidR="00FE59B7" w:rsidRPr="007337E1" w:rsidRDefault="00FE59B7" w:rsidP="00FE59B7">
      <w:pPr>
        <w:pStyle w:val="En-tte"/>
        <w:spacing w:line="276" w:lineRule="auto"/>
        <w:jc w:val="both"/>
        <w:rPr>
          <w:rFonts w:ascii="Calibri" w:hAnsi="Calibri"/>
          <w:lang w:val="nl-BE"/>
        </w:rPr>
      </w:pPr>
    </w:p>
    <w:p w:rsidR="00FE59B7" w:rsidRPr="007337E1" w:rsidRDefault="00FE59B7" w:rsidP="00FE59B7">
      <w:pPr>
        <w:pStyle w:val="En-tte"/>
        <w:spacing w:line="276" w:lineRule="auto"/>
        <w:jc w:val="both"/>
        <w:rPr>
          <w:rFonts w:ascii="Calibri" w:hAnsi="Calibri"/>
          <w:lang w:val="nl-BE"/>
        </w:rPr>
      </w:pPr>
      <w:r w:rsidRPr="007337E1">
        <w:rPr>
          <w:rFonts w:ascii="Calibri" w:hAnsi="Calibri"/>
          <w:lang w:val="nl-BE"/>
        </w:rPr>
        <w:t>Voor het verbruik van alle geneesmiddelen betaalt u enkel een vast persoonlijk aandeel van 0,80 euro per dag. Dit is het ‘geneesmiddelenforfait’. U moet dit forfait steeds betalen, ongeacht of en welke geneesmiddelen u werkelijk verbruikt. Het ziekenhuis bezorgt u ook medicatie tijdens korte afwezigheden in het kader van uw behandeling. Het forfait van 0,80 euro zal u ook gefactureerd worden tijdens dagen van deze afwezigheden.</w:t>
      </w:r>
    </w:p>
    <w:p w:rsidR="00FE59B7" w:rsidRPr="007337E1" w:rsidRDefault="00FE59B7" w:rsidP="00FE59B7">
      <w:pPr>
        <w:pStyle w:val="En-tte"/>
        <w:spacing w:line="276" w:lineRule="auto"/>
        <w:jc w:val="both"/>
        <w:rPr>
          <w:rFonts w:ascii="Calibri" w:hAnsi="Calibri"/>
          <w:lang w:val="nl-BE"/>
        </w:rPr>
      </w:pPr>
      <w:r w:rsidRPr="007337E1">
        <w:rPr>
          <w:rFonts w:ascii="Calibri" w:hAnsi="Calibri"/>
          <w:lang w:val="nl-BE"/>
        </w:rPr>
        <w:t>Bent u in dagbehandeling of verblijft u enkel ’s nachts in het ziekenhuis dan ontvangt u enkel de medicatie voor de dagen/nachten dat u aanwezig bent. Bijgevolg betaalt u ook enkel het forfait voor medicatie voor de dagen of nachten van aanwezigheid..</w:t>
      </w:r>
    </w:p>
    <w:p w:rsidR="00FE59B7" w:rsidRPr="007337E1" w:rsidRDefault="00FE59B7" w:rsidP="00FE59B7">
      <w:pPr>
        <w:pStyle w:val="En-tte"/>
        <w:spacing w:line="276" w:lineRule="auto"/>
        <w:jc w:val="both"/>
        <w:rPr>
          <w:rFonts w:ascii="Calibri" w:hAnsi="Calibri"/>
          <w:lang w:val="nl-BE"/>
        </w:rPr>
      </w:pPr>
    </w:p>
    <w:p w:rsidR="00FE59B7" w:rsidRPr="007337E1" w:rsidRDefault="00FE59B7" w:rsidP="00FE59B7">
      <w:pPr>
        <w:pStyle w:val="En-tte"/>
        <w:spacing w:line="276" w:lineRule="auto"/>
        <w:jc w:val="both"/>
        <w:rPr>
          <w:rFonts w:ascii="Calibri" w:hAnsi="Calibri"/>
          <w:bCs/>
          <w:lang w:val="nl-NL"/>
        </w:rPr>
      </w:pPr>
      <w:r w:rsidRPr="007337E1">
        <w:rPr>
          <w:rFonts w:ascii="Calibri" w:hAnsi="Calibri"/>
          <w:bCs/>
          <w:lang w:val="nl-NL"/>
        </w:rPr>
        <w:t>Indien tijdens uw behandeling medische hulpmiddelen nodig zijn zal u voorafgaand aan het gebruik over de kosten ervan worden geïnformeerd.</w:t>
      </w:r>
    </w:p>
    <w:p w:rsidR="00FE59B7" w:rsidRPr="007337E1" w:rsidRDefault="00FE59B7" w:rsidP="00FE59B7">
      <w:pPr>
        <w:pStyle w:val="En-tte"/>
        <w:spacing w:line="276" w:lineRule="auto"/>
        <w:jc w:val="both"/>
        <w:rPr>
          <w:rFonts w:ascii="Calibri" w:hAnsi="Calibri"/>
          <w:lang w:val="nl-NL"/>
        </w:rPr>
      </w:pPr>
    </w:p>
    <w:p w:rsidR="00FE59B7" w:rsidRPr="007337E1" w:rsidRDefault="00FE59B7" w:rsidP="00FE59B7">
      <w:pPr>
        <w:pStyle w:val="Titre1"/>
        <w:pBdr>
          <w:top w:val="single" w:sz="4" w:space="1" w:color="auto"/>
          <w:left w:val="single" w:sz="4" w:space="4" w:color="auto"/>
          <w:bottom w:val="single" w:sz="4" w:space="1" w:color="auto"/>
          <w:right w:val="single" w:sz="4" w:space="12" w:color="auto"/>
        </w:pBdr>
        <w:shd w:val="pct25" w:color="auto" w:fill="auto"/>
        <w:spacing w:line="276" w:lineRule="auto"/>
        <w:rPr>
          <w:rFonts w:ascii="Calibri" w:hAnsi="Calibri"/>
        </w:rPr>
      </w:pPr>
      <w:r w:rsidRPr="007337E1">
        <w:rPr>
          <w:rFonts w:ascii="Calibri" w:hAnsi="Calibri"/>
        </w:rPr>
        <w:t xml:space="preserve">3.3. Kosten voor prestaties van artsen en kinesitherapeuten </w:t>
      </w:r>
    </w:p>
    <w:p w:rsidR="00FE59B7" w:rsidRPr="007337E1" w:rsidRDefault="00FE59B7" w:rsidP="00FE59B7">
      <w:pPr>
        <w:pStyle w:val="En-tte"/>
        <w:tabs>
          <w:tab w:val="left" w:pos="708"/>
        </w:tabs>
        <w:spacing w:line="276" w:lineRule="auto"/>
        <w:jc w:val="both"/>
        <w:rPr>
          <w:rFonts w:ascii="Calibri" w:hAnsi="Calibri"/>
          <w:lang w:val="nl-BE"/>
        </w:rPr>
      </w:pPr>
    </w:p>
    <w:p w:rsidR="00FE59B7" w:rsidRPr="007337E1" w:rsidRDefault="00FE59B7" w:rsidP="00FE59B7">
      <w:pPr>
        <w:pStyle w:val="En-tte"/>
        <w:tabs>
          <w:tab w:val="left" w:pos="708"/>
        </w:tabs>
        <w:spacing w:line="276" w:lineRule="auto"/>
        <w:ind w:left="450"/>
        <w:jc w:val="both"/>
        <w:rPr>
          <w:rFonts w:ascii="Calibri" w:hAnsi="Calibri"/>
          <w:b/>
          <w:i/>
          <w:lang w:val="nl-BE"/>
        </w:rPr>
      </w:pPr>
      <w:r w:rsidRPr="007337E1">
        <w:rPr>
          <w:rFonts w:ascii="Calibri" w:hAnsi="Calibri"/>
          <w:b/>
          <w:i/>
          <w:lang w:val="nl-BE"/>
        </w:rPr>
        <w:t>3.3.1. Prestaties waarvoor er een tussenkomst van de ziekteverzekering is</w:t>
      </w:r>
    </w:p>
    <w:p w:rsidR="00FE59B7" w:rsidRPr="007337E1" w:rsidRDefault="00FE59B7" w:rsidP="00FE59B7">
      <w:pPr>
        <w:pStyle w:val="En-tte"/>
        <w:tabs>
          <w:tab w:val="left" w:pos="708"/>
        </w:tabs>
        <w:spacing w:line="276" w:lineRule="auto"/>
        <w:ind w:left="810"/>
        <w:jc w:val="both"/>
        <w:rPr>
          <w:rFonts w:ascii="Calibri" w:hAnsi="Calibri"/>
          <w:b/>
          <w:i/>
          <w:lang w:val="nl-BE"/>
        </w:rPr>
      </w:pPr>
    </w:p>
    <w:p w:rsidR="00FE59B7" w:rsidRPr="007337E1" w:rsidRDefault="00FE59B7" w:rsidP="00FE59B7">
      <w:pPr>
        <w:pStyle w:val="En-tte"/>
        <w:tabs>
          <w:tab w:val="left" w:pos="708"/>
        </w:tabs>
        <w:spacing w:line="276" w:lineRule="auto"/>
        <w:jc w:val="both"/>
        <w:rPr>
          <w:rFonts w:ascii="Calibri" w:hAnsi="Calibri"/>
          <w:lang w:val="nl-BE"/>
        </w:rPr>
      </w:pPr>
      <w:r w:rsidRPr="007337E1">
        <w:rPr>
          <w:rFonts w:ascii="Calibri" w:hAnsi="Calibri"/>
          <w:lang w:val="nl-BE"/>
        </w:rPr>
        <w:t xml:space="preserve">De ziekteverzekering bepaalt het basisbedrag dat een arts mag aanrekenen voor zijn prestaties. Dit officieel tarief is het honorarium (ereloon) dat de arts mag aanrekenen. </w:t>
      </w:r>
    </w:p>
    <w:p w:rsidR="00FE59B7" w:rsidRPr="007337E1" w:rsidRDefault="00FE59B7" w:rsidP="00FE59B7">
      <w:pPr>
        <w:pStyle w:val="En-tte"/>
        <w:tabs>
          <w:tab w:val="left" w:pos="708"/>
        </w:tabs>
        <w:spacing w:line="276" w:lineRule="auto"/>
        <w:jc w:val="both"/>
        <w:rPr>
          <w:rFonts w:ascii="Calibri" w:hAnsi="Calibri"/>
          <w:lang w:val="nl-BE"/>
        </w:rPr>
      </w:pPr>
    </w:p>
    <w:p w:rsidR="00FE59B7" w:rsidRPr="007337E1" w:rsidRDefault="00FE59B7" w:rsidP="00FE59B7">
      <w:pPr>
        <w:pStyle w:val="En-tte"/>
        <w:tabs>
          <w:tab w:val="left" w:pos="708"/>
        </w:tabs>
        <w:spacing w:line="276" w:lineRule="auto"/>
        <w:jc w:val="both"/>
        <w:rPr>
          <w:rFonts w:ascii="Calibri" w:hAnsi="Calibri"/>
          <w:lang w:val="nl-BE"/>
        </w:rPr>
      </w:pPr>
      <w:r w:rsidRPr="007337E1">
        <w:rPr>
          <w:rFonts w:ascii="Calibri" w:hAnsi="Calibri"/>
          <w:lang w:val="nl-BE"/>
        </w:rPr>
        <w:t>Het honorarium van de arts bestaat uit twee delen:</w:t>
      </w:r>
    </w:p>
    <w:p w:rsidR="00FE59B7" w:rsidRPr="007337E1" w:rsidRDefault="00FE59B7" w:rsidP="00FE59B7">
      <w:pPr>
        <w:pStyle w:val="En-tte"/>
        <w:tabs>
          <w:tab w:val="left" w:pos="708"/>
        </w:tabs>
        <w:spacing w:line="276" w:lineRule="auto"/>
        <w:jc w:val="both"/>
        <w:rPr>
          <w:rFonts w:ascii="Calibri" w:hAnsi="Calibri"/>
          <w:lang w:val="nl-BE"/>
        </w:rPr>
      </w:pPr>
    </w:p>
    <w:p w:rsidR="00FE59B7" w:rsidRPr="007337E1" w:rsidRDefault="00FE59B7" w:rsidP="00FE59B7">
      <w:pPr>
        <w:pStyle w:val="En-tte"/>
        <w:tabs>
          <w:tab w:val="left" w:pos="708"/>
        </w:tabs>
        <w:spacing w:line="276" w:lineRule="auto"/>
        <w:jc w:val="both"/>
        <w:rPr>
          <w:rFonts w:ascii="Calibri" w:hAnsi="Calibri"/>
          <w:lang w:val="nl-BE"/>
        </w:rPr>
      </w:pPr>
      <w:r w:rsidRPr="007337E1">
        <w:rPr>
          <w:rFonts w:ascii="Calibri" w:hAnsi="Calibri"/>
          <w:lang w:val="nl-BE"/>
        </w:rPr>
        <w:t>- een bedrag dat de ziekteverzekering terugbetaalt;</w:t>
      </w:r>
    </w:p>
    <w:p w:rsidR="00FE59B7" w:rsidRPr="007337E1" w:rsidRDefault="00FE59B7" w:rsidP="00FE59B7">
      <w:pPr>
        <w:pStyle w:val="En-tte"/>
        <w:tabs>
          <w:tab w:val="left" w:pos="708"/>
        </w:tabs>
        <w:spacing w:line="276" w:lineRule="auto"/>
        <w:jc w:val="both"/>
        <w:rPr>
          <w:rFonts w:ascii="Calibri" w:hAnsi="Calibri"/>
          <w:lang w:val="nl-BE"/>
        </w:rPr>
      </w:pPr>
      <w:r w:rsidRPr="007337E1">
        <w:rPr>
          <w:rFonts w:ascii="Calibri" w:hAnsi="Calibri"/>
          <w:lang w:val="nl-BE"/>
        </w:rPr>
        <w:t>- een bedrag dat je als patiënt zelf moet betalen, het zogenaamde remgeld.</w:t>
      </w:r>
    </w:p>
    <w:p w:rsidR="00FE59B7" w:rsidRPr="007337E1" w:rsidRDefault="00FE59B7" w:rsidP="00FE59B7">
      <w:pPr>
        <w:pStyle w:val="En-tte"/>
        <w:tabs>
          <w:tab w:val="left" w:pos="708"/>
        </w:tabs>
        <w:spacing w:line="276" w:lineRule="auto"/>
        <w:jc w:val="both"/>
        <w:rPr>
          <w:rFonts w:ascii="Calibri" w:hAnsi="Calibri"/>
          <w:lang w:val="nl-BE"/>
        </w:rPr>
      </w:pPr>
    </w:p>
    <w:p w:rsidR="00FE59B7" w:rsidRPr="007337E1" w:rsidRDefault="00FE59B7" w:rsidP="00FE59B7">
      <w:pPr>
        <w:pStyle w:val="En-tte"/>
        <w:tabs>
          <w:tab w:val="left" w:pos="708"/>
        </w:tabs>
        <w:spacing w:line="276" w:lineRule="auto"/>
        <w:jc w:val="both"/>
        <w:rPr>
          <w:rFonts w:ascii="Calibri" w:hAnsi="Calibri"/>
          <w:lang w:val="nl-BE"/>
        </w:rPr>
      </w:pPr>
      <w:r w:rsidRPr="007337E1">
        <w:rPr>
          <w:rFonts w:ascii="Calibri" w:hAnsi="Calibri"/>
          <w:lang w:val="nl-BE"/>
        </w:rPr>
        <w:t>Bovenop dit honorarium mag de arts in bepaalde gevallen een honorariumsupplement aanrekenen (zie punt 4.1.2.).</w:t>
      </w:r>
    </w:p>
    <w:p w:rsidR="00FE59B7" w:rsidRPr="007337E1" w:rsidRDefault="00FE59B7" w:rsidP="00FE59B7">
      <w:pPr>
        <w:pStyle w:val="En-tte"/>
        <w:tabs>
          <w:tab w:val="left" w:pos="708"/>
        </w:tabs>
        <w:spacing w:line="276" w:lineRule="auto"/>
        <w:jc w:val="both"/>
        <w:rPr>
          <w:rFonts w:ascii="Calibri" w:hAnsi="Calibri"/>
          <w:lang w:val="nl-BE"/>
        </w:rPr>
      </w:pPr>
    </w:p>
    <w:p w:rsidR="00FE59B7" w:rsidRPr="007337E1" w:rsidRDefault="00FE59B7" w:rsidP="00FE59B7">
      <w:pPr>
        <w:pStyle w:val="Paragraphedeliste"/>
        <w:numPr>
          <w:ilvl w:val="0"/>
          <w:numId w:val="9"/>
        </w:numPr>
        <w:autoSpaceDE w:val="0"/>
        <w:autoSpaceDN w:val="0"/>
        <w:adjustRightInd w:val="0"/>
        <w:spacing w:line="276" w:lineRule="auto"/>
        <w:ind w:left="0" w:firstLine="0"/>
        <w:rPr>
          <w:rFonts w:ascii="Calibri" w:hAnsi="Calibri"/>
          <w:lang w:val="nl-BE"/>
        </w:rPr>
      </w:pPr>
      <w:r w:rsidRPr="007337E1">
        <w:rPr>
          <w:rFonts w:ascii="Calibri" w:hAnsi="Calibri"/>
          <w:lang w:val="nl-BE"/>
        </w:rPr>
        <w:t xml:space="preserve"> U betaalt eenmalig een remgeld voor een aantal medisch-technische prestaties in ons psychiatrisch ziekenhuis : radiologie, labo,... Dit is een vast bedrag (forfait) dat u eenmalig betaalt.</w:t>
      </w:r>
    </w:p>
    <w:p w:rsidR="00FE59B7" w:rsidRPr="007337E1" w:rsidRDefault="00FE59B7" w:rsidP="00FE59B7">
      <w:pPr>
        <w:autoSpaceDE w:val="0"/>
        <w:autoSpaceDN w:val="0"/>
        <w:adjustRightInd w:val="0"/>
        <w:spacing w:line="276" w:lineRule="auto"/>
        <w:rPr>
          <w:rFonts w:ascii="Calibri" w:hAnsi="Calibri"/>
          <w:lang w:val="nl-BE"/>
        </w:rPr>
      </w:pPr>
      <w:r w:rsidRPr="007337E1">
        <w:rPr>
          <w:rFonts w:ascii="Calibri" w:hAnsi="Calibri"/>
          <w:lang w:val="nl-BE"/>
        </w:rPr>
        <w:t xml:space="preserve">Rekening houdende met uw situatie (punt 1)  bedraagt uw  eenmalig persoonlijk aandeel </w:t>
      </w:r>
      <w:r w:rsidRPr="007337E1">
        <w:rPr>
          <w:rFonts w:ascii="Calibri" w:hAnsi="Calibri"/>
          <w:u w:val="single"/>
          <w:lang w:val="nl-BE"/>
        </w:rPr>
        <w:t>XX,XX euro</w:t>
      </w:r>
      <w:r w:rsidRPr="007337E1">
        <w:rPr>
          <w:rFonts w:ascii="Calibri" w:hAnsi="Calibri"/>
          <w:lang w:val="nl-BE"/>
        </w:rPr>
        <w:t xml:space="preserve">. </w:t>
      </w:r>
    </w:p>
    <w:p w:rsidR="00FE59B7" w:rsidRPr="007337E1" w:rsidRDefault="00FE59B7" w:rsidP="00FE59B7">
      <w:pPr>
        <w:autoSpaceDE w:val="0"/>
        <w:autoSpaceDN w:val="0"/>
        <w:adjustRightInd w:val="0"/>
        <w:spacing w:line="276" w:lineRule="auto"/>
        <w:rPr>
          <w:rFonts w:ascii="Calibri" w:hAnsi="Calibri"/>
          <w:lang w:val="nl-BE"/>
        </w:rPr>
      </w:pPr>
    </w:p>
    <w:p w:rsidR="00FE59B7" w:rsidRPr="007337E1" w:rsidRDefault="00FE59B7" w:rsidP="00FE59B7">
      <w:pPr>
        <w:autoSpaceDE w:val="0"/>
        <w:autoSpaceDN w:val="0"/>
        <w:adjustRightInd w:val="0"/>
        <w:spacing w:line="276" w:lineRule="auto"/>
        <w:rPr>
          <w:rFonts w:ascii="Calibri" w:hAnsi="Calibri"/>
          <w:lang w:val="nl-BE"/>
        </w:rPr>
      </w:pPr>
      <w:r w:rsidRPr="007337E1">
        <w:rPr>
          <w:rFonts w:ascii="Calibri" w:hAnsi="Calibri"/>
          <w:lang w:val="nl-BE"/>
        </w:rPr>
        <w:t>Een aantal medisch-technische prestaties zijn echter niet in dit forfait inbegrepen. Voor deze prestaties kan het ziekenhuis u bijkomend een remgeld aanrekenen.</w:t>
      </w:r>
    </w:p>
    <w:p w:rsidR="00FE59B7" w:rsidRPr="007337E1" w:rsidRDefault="00FE59B7" w:rsidP="00FE59B7">
      <w:pPr>
        <w:autoSpaceDE w:val="0"/>
        <w:autoSpaceDN w:val="0"/>
        <w:adjustRightInd w:val="0"/>
        <w:spacing w:line="276" w:lineRule="auto"/>
        <w:rPr>
          <w:rFonts w:ascii="Calibri" w:hAnsi="Calibri"/>
          <w:lang w:val="nl-BE"/>
        </w:rPr>
      </w:pPr>
      <w:r w:rsidRPr="007337E1">
        <w:rPr>
          <w:rFonts w:ascii="Calibri" w:hAnsi="Calibri"/>
          <w:lang w:val="nl-BE"/>
        </w:rPr>
        <w:t>Een voorbeeld van dergelijke prestaties zijn prestaties door kinesitherapeuten wanneer het gaat om een therapie die niet is verbonden met de psychiatrische problematiek.</w:t>
      </w:r>
    </w:p>
    <w:p w:rsidR="00FE59B7" w:rsidRPr="007337E1" w:rsidRDefault="00FE59B7" w:rsidP="00FE59B7">
      <w:pPr>
        <w:autoSpaceDE w:val="0"/>
        <w:autoSpaceDN w:val="0"/>
        <w:adjustRightInd w:val="0"/>
        <w:spacing w:line="276" w:lineRule="auto"/>
        <w:rPr>
          <w:rFonts w:ascii="Calibri" w:hAnsi="Calibri"/>
          <w:lang w:val="nl-BE"/>
        </w:rPr>
      </w:pPr>
    </w:p>
    <w:p w:rsidR="00FE59B7" w:rsidRPr="007337E1" w:rsidRDefault="00FE59B7" w:rsidP="00FE59B7">
      <w:pPr>
        <w:pStyle w:val="Paragraphedeliste"/>
        <w:numPr>
          <w:ilvl w:val="0"/>
          <w:numId w:val="7"/>
        </w:numPr>
        <w:autoSpaceDE w:val="0"/>
        <w:autoSpaceDN w:val="0"/>
        <w:adjustRightInd w:val="0"/>
        <w:spacing w:line="276" w:lineRule="auto"/>
        <w:ind w:left="0" w:firstLine="0"/>
        <w:rPr>
          <w:rFonts w:ascii="Calibri" w:hAnsi="Calibri"/>
          <w:lang w:val="nl-BE"/>
        </w:rPr>
      </w:pPr>
      <w:r w:rsidRPr="007337E1">
        <w:rPr>
          <w:rFonts w:ascii="Calibri" w:hAnsi="Calibri"/>
          <w:lang w:val="nl-BE"/>
        </w:rPr>
        <w:t xml:space="preserve">U betaalt een remgeld wanneer de psychiater bij het begin van uw opname een opname-onderzoek uitvoert. </w:t>
      </w:r>
      <w:r w:rsidRPr="007337E1">
        <w:rPr>
          <w:rFonts w:ascii="Calibri" w:hAnsi="Calibri"/>
          <w:u w:val="single"/>
          <w:lang w:val="nl-BE"/>
        </w:rPr>
        <w:t>XX, XX euro</w:t>
      </w:r>
      <w:r w:rsidRPr="007337E1">
        <w:rPr>
          <w:rFonts w:ascii="Calibri" w:hAnsi="Calibri"/>
          <w:lang w:val="nl-BE"/>
        </w:rPr>
        <w:t xml:space="preserve"> </w:t>
      </w:r>
    </w:p>
    <w:p w:rsidR="00FE59B7" w:rsidRPr="007337E1" w:rsidRDefault="00FE59B7" w:rsidP="00FE59B7">
      <w:pPr>
        <w:pStyle w:val="Paragraphedeliste"/>
        <w:autoSpaceDE w:val="0"/>
        <w:autoSpaceDN w:val="0"/>
        <w:adjustRightInd w:val="0"/>
        <w:spacing w:line="276" w:lineRule="auto"/>
        <w:ind w:left="0"/>
        <w:rPr>
          <w:rFonts w:ascii="Calibri" w:hAnsi="Calibri"/>
          <w:lang w:val="nl-BE"/>
        </w:rPr>
      </w:pPr>
    </w:p>
    <w:p w:rsidR="00FE59B7" w:rsidRPr="007337E1" w:rsidRDefault="00FE59B7" w:rsidP="00FE59B7">
      <w:pPr>
        <w:pStyle w:val="Paragraphedeliste"/>
        <w:numPr>
          <w:ilvl w:val="0"/>
          <w:numId w:val="7"/>
        </w:numPr>
        <w:autoSpaceDE w:val="0"/>
        <w:autoSpaceDN w:val="0"/>
        <w:adjustRightInd w:val="0"/>
        <w:spacing w:line="276" w:lineRule="auto"/>
        <w:ind w:left="0" w:firstLine="0"/>
        <w:rPr>
          <w:rFonts w:ascii="Calibri" w:hAnsi="Calibri"/>
          <w:lang w:val="nl-BE"/>
        </w:rPr>
      </w:pPr>
      <w:r w:rsidRPr="007337E1">
        <w:rPr>
          <w:rFonts w:ascii="Calibri" w:hAnsi="Calibri"/>
          <w:lang w:val="nl-BE"/>
        </w:rPr>
        <w:t xml:space="preserve">U betaalt een remgeld wanneer de psychiater aan het einde van uw verblijf een ontslagonderzoek uitvoert: </w:t>
      </w:r>
      <w:r w:rsidRPr="007337E1">
        <w:rPr>
          <w:rFonts w:ascii="Calibri" w:hAnsi="Calibri"/>
          <w:u w:val="single"/>
          <w:lang w:val="nl-BE"/>
        </w:rPr>
        <w:t>XX, XX euro</w:t>
      </w:r>
      <w:r w:rsidRPr="007337E1">
        <w:rPr>
          <w:rFonts w:ascii="Calibri" w:hAnsi="Calibri"/>
          <w:lang w:val="nl-BE"/>
        </w:rPr>
        <w:t xml:space="preserve"> </w:t>
      </w:r>
    </w:p>
    <w:p w:rsidR="00FE59B7" w:rsidRPr="007337E1" w:rsidRDefault="00FE59B7" w:rsidP="00FE59B7">
      <w:pPr>
        <w:autoSpaceDE w:val="0"/>
        <w:autoSpaceDN w:val="0"/>
        <w:adjustRightInd w:val="0"/>
        <w:spacing w:line="276" w:lineRule="auto"/>
        <w:rPr>
          <w:rFonts w:ascii="Calibri" w:hAnsi="Calibri"/>
          <w:lang w:val="nl-BE"/>
        </w:rPr>
      </w:pPr>
    </w:p>
    <w:p w:rsidR="00FE59B7" w:rsidRPr="007337E1" w:rsidRDefault="00FE59B7" w:rsidP="00FE59B7">
      <w:pPr>
        <w:autoSpaceDE w:val="0"/>
        <w:autoSpaceDN w:val="0"/>
        <w:adjustRightInd w:val="0"/>
        <w:spacing w:line="276" w:lineRule="auto"/>
        <w:rPr>
          <w:rFonts w:ascii="Calibri" w:hAnsi="Calibri"/>
          <w:lang w:val="nl-BE"/>
        </w:rPr>
      </w:pPr>
      <w:r w:rsidRPr="007337E1">
        <w:rPr>
          <w:rFonts w:ascii="Calibri" w:hAnsi="Calibri"/>
          <w:lang w:val="nl-BE"/>
        </w:rPr>
        <w:t>Als u GEEN RECHT hebt op een verhoogde tegemoetkoming, betaalt u een remgeld voor</w:t>
      </w:r>
    </w:p>
    <w:p w:rsidR="00FE59B7" w:rsidRPr="007337E1" w:rsidRDefault="00FE59B7" w:rsidP="00FE59B7">
      <w:pPr>
        <w:pStyle w:val="Paragraphedeliste"/>
        <w:numPr>
          <w:ilvl w:val="2"/>
          <w:numId w:val="6"/>
        </w:numPr>
        <w:spacing w:line="276" w:lineRule="auto"/>
        <w:ind w:left="1208" w:hanging="357"/>
        <w:rPr>
          <w:rFonts w:ascii="Calibri" w:hAnsi="Calibri"/>
          <w:lang w:val="nl-BE"/>
        </w:rPr>
      </w:pPr>
      <w:r w:rsidRPr="007337E1">
        <w:rPr>
          <w:rFonts w:ascii="Calibri" w:hAnsi="Calibri"/>
          <w:lang w:val="nl-BE"/>
        </w:rPr>
        <w:t xml:space="preserve">het toezicht dat de psychiater of neuropsychiater uitoefent. Dit </w:t>
      </w:r>
      <w:proofErr w:type="spellStart"/>
      <w:r w:rsidRPr="007337E1">
        <w:rPr>
          <w:rFonts w:ascii="Calibri" w:hAnsi="Calibri"/>
          <w:lang w:val="nl-BE"/>
        </w:rPr>
        <w:t>toezichtshonorarium</w:t>
      </w:r>
      <w:proofErr w:type="spellEnd"/>
      <w:r w:rsidRPr="007337E1">
        <w:rPr>
          <w:rFonts w:ascii="Calibri" w:hAnsi="Calibri"/>
          <w:lang w:val="nl-BE"/>
        </w:rPr>
        <w:t xml:space="preserve"> wordt elke dag aangerekend ook al heeft u de arts die dag niet gezien. Het bedrag hiervoor is afhankelijk van de dienst waarop u verblijft en van de tijd die u reeds in het ziekenhuis verblijft.</w:t>
      </w:r>
    </w:p>
    <w:p w:rsidR="00FE59B7" w:rsidRPr="007337E1" w:rsidRDefault="00FE59B7" w:rsidP="00FE59B7">
      <w:pPr>
        <w:pStyle w:val="Paragraphedeliste"/>
        <w:numPr>
          <w:ilvl w:val="2"/>
          <w:numId w:val="6"/>
        </w:numPr>
        <w:spacing w:line="276" w:lineRule="auto"/>
        <w:ind w:left="1208" w:hanging="357"/>
        <w:rPr>
          <w:rFonts w:ascii="Calibri" w:eastAsia="Calibri" w:hAnsi="Calibri"/>
          <w:lang w:val="nl-BE"/>
        </w:rPr>
      </w:pPr>
      <w:r w:rsidRPr="007337E1">
        <w:rPr>
          <w:rFonts w:ascii="Calibri" w:hAnsi="Calibri"/>
          <w:lang w:val="nl-BE"/>
        </w:rPr>
        <w:t xml:space="preserve">Het toezicht van de </w:t>
      </w:r>
      <w:r w:rsidRPr="007337E1">
        <w:rPr>
          <w:rFonts w:ascii="Calibri" w:eastAsia="Calibri" w:hAnsi="Calibri"/>
          <w:lang w:val="nl-BE"/>
        </w:rPr>
        <w:t>psychiater of neuropsychiater op de dagen dat u afwezig was voor een gepland therapeutisch verlof uit een psychiatrisch ziekenhuis.</w:t>
      </w:r>
    </w:p>
    <w:p w:rsidR="00FE59B7" w:rsidRPr="007337E1" w:rsidRDefault="00FE59B7" w:rsidP="00FE59B7">
      <w:pPr>
        <w:rPr>
          <w:rFonts w:ascii="Calibri" w:hAnsi="Calibri"/>
          <w:lang w:val="nl-BE"/>
        </w:rPr>
      </w:pPr>
    </w:p>
    <w:p w:rsidR="00FE59B7" w:rsidRPr="007337E1" w:rsidRDefault="00FE59B7" w:rsidP="00FE59B7">
      <w:pPr>
        <w:rPr>
          <w:rFonts w:ascii="Calibri" w:hAnsi="Calibri"/>
          <w:lang w:val="nl-BE"/>
        </w:rPr>
      </w:pPr>
      <w:r w:rsidRPr="007337E1">
        <w:rPr>
          <w:rFonts w:ascii="Calibri" w:hAnsi="Calibri"/>
          <w:lang w:val="nl-BE"/>
        </w:rPr>
        <w:t xml:space="preserve">Als u  recht heeft op een verhoogde tegemoetkoming, betaalt u GEEN remgeld voor </w:t>
      </w:r>
      <w:proofErr w:type="spellStart"/>
      <w:r w:rsidRPr="007337E1">
        <w:rPr>
          <w:rFonts w:ascii="Calibri" w:hAnsi="Calibri"/>
          <w:lang w:val="nl-BE"/>
        </w:rPr>
        <w:t>toezichtshonoraria</w:t>
      </w:r>
      <w:proofErr w:type="spellEnd"/>
      <w:r w:rsidRPr="007337E1">
        <w:rPr>
          <w:rFonts w:ascii="Calibri" w:hAnsi="Calibri"/>
          <w:lang w:val="nl-BE"/>
        </w:rPr>
        <w:t>.</w:t>
      </w:r>
    </w:p>
    <w:p w:rsidR="00FE59B7" w:rsidRPr="007337E1" w:rsidRDefault="00FE59B7" w:rsidP="00FE59B7">
      <w:pPr>
        <w:autoSpaceDE w:val="0"/>
        <w:autoSpaceDN w:val="0"/>
        <w:adjustRightInd w:val="0"/>
        <w:spacing w:line="276" w:lineRule="auto"/>
        <w:rPr>
          <w:rFonts w:ascii="Calibri" w:hAnsi="Calibri"/>
          <w:lang w:val="nl-BE"/>
        </w:rPr>
      </w:pPr>
    </w:p>
    <w:p w:rsidR="00FE59B7" w:rsidRPr="007337E1" w:rsidRDefault="00FE59B7" w:rsidP="00FE59B7">
      <w:pPr>
        <w:autoSpaceDE w:val="0"/>
        <w:autoSpaceDN w:val="0"/>
        <w:adjustRightInd w:val="0"/>
        <w:spacing w:line="276" w:lineRule="auto"/>
        <w:ind w:firstLine="720"/>
        <w:rPr>
          <w:rFonts w:ascii="Calibri" w:hAnsi="Calibri"/>
          <w:b/>
          <w:i/>
          <w:lang w:val="nl-BE"/>
        </w:rPr>
      </w:pPr>
      <w:r w:rsidRPr="007337E1">
        <w:rPr>
          <w:rFonts w:ascii="Calibri" w:hAnsi="Calibri"/>
          <w:b/>
          <w:i/>
          <w:lang w:val="nl-BE"/>
        </w:rPr>
        <w:t>3.3.2. Prestaties waarvoor er geen tussenkomst van de ziekteverzekering is</w:t>
      </w:r>
    </w:p>
    <w:p w:rsidR="00FE59B7" w:rsidRPr="007337E1" w:rsidRDefault="00FE59B7" w:rsidP="00FE59B7">
      <w:pPr>
        <w:pStyle w:val="En-tte"/>
        <w:tabs>
          <w:tab w:val="left" w:pos="708"/>
        </w:tabs>
        <w:spacing w:line="276" w:lineRule="auto"/>
        <w:jc w:val="both"/>
        <w:rPr>
          <w:rFonts w:ascii="Calibri" w:hAnsi="Calibri"/>
          <w:lang w:val="nl-BE"/>
        </w:rPr>
      </w:pPr>
    </w:p>
    <w:p w:rsidR="00FE59B7" w:rsidRPr="007337E1" w:rsidRDefault="00FE59B7" w:rsidP="00FE59B7">
      <w:pPr>
        <w:pStyle w:val="En-tte"/>
        <w:tabs>
          <w:tab w:val="left" w:pos="708"/>
        </w:tabs>
        <w:spacing w:line="276" w:lineRule="auto"/>
        <w:jc w:val="both"/>
        <w:rPr>
          <w:rFonts w:ascii="Calibri" w:hAnsi="Calibri"/>
          <w:lang w:val="nl-BE"/>
        </w:rPr>
      </w:pPr>
      <w:r w:rsidRPr="007337E1">
        <w:rPr>
          <w:rFonts w:ascii="Calibri" w:hAnsi="Calibri"/>
          <w:lang w:val="nl-BE"/>
        </w:rPr>
        <w:t xml:space="preserve">Er bestaan ook prestaties waarvoor er geen tussenkomst van de ziekteverzekering is en waarvoor niet de ziekteverzekering maar de arts zelf vrij het honorarium bepaalt. </w:t>
      </w:r>
    </w:p>
    <w:p w:rsidR="00FE59B7" w:rsidRPr="007337E1" w:rsidRDefault="00FE59B7" w:rsidP="00FE59B7">
      <w:pPr>
        <w:pStyle w:val="En-tte"/>
        <w:tabs>
          <w:tab w:val="left" w:pos="708"/>
        </w:tabs>
        <w:spacing w:line="276" w:lineRule="auto"/>
        <w:jc w:val="both"/>
        <w:rPr>
          <w:rFonts w:ascii="Calibri" w:hAnsi="Calibri"/>
          <w:lang w:val="nl-BE"/>
        </w:rPr>
      </w:pPr>
      <w:r w:rsidRPr="007337E1">
        <w:rPr>
          <w:rFonts w:ascii="Calibri" w:hAnsi="Calibri"/>
          <w:lang w:val="nl-BE"/>
        </w:rPr>
        <w:t>In dat geval betaalt u zelf dat honorarium. Uw arts zal u op voorhand inlichten over de kosten van deze prestaties.</w:t>
      </w:r>
    </w:p>
    <w:p w:rsidR="00FE59B7" w:rsidRPr="007337E1" w:rsidRDefault="00FE59B7" w:rsidP="00FE59B7">
      <w:pPr>
        <w:autoSpaceDE w:val="0"/>
        <w:autoSpaceDN w:val="0"/>
        <w:adjustRightInd w:val="0"/>
        <w:spacing w:line="276" w:lineRule="auto"/>
        <w:rPr>
          <w:rFonts w:ascii="Calibri" w:hAnsi="Calibri"/>
          <w:lang w:val="nl-BE"/>
        </w:rPr>
      </w:pPr>
    </w:p>
    <w:p w:rsidR="00FE59B7" w:rsidRPr="007337E1" w:rsidRDefault="00FE59B7" w:rsidP="00FE59B7">
      <w:pPr>
        <w:autoSpaceDE w:val="0"/>
        <w:autoSpaceDN w:val="0"/>
        <w:adjustRightInd w:val="0"/>
        <w:spacing w:line="276" w:lineRule="auto"/>
        <w:ind w:firstLine="720"/>
        <w:rPr>
          <w:rFonts w:ascii="Calibri" w:hAnsi="Calibri"/>
          <w:b/>
          <w:i/>
          <w:lang w:val="nl-BE"/>
        </w:rPr>
      </w:pPr>
      <w:r w:rsidRPr="007337E1">
        <w:rPr>
          <w:rFonts w:ascii="Calibri" w:hAnsi="Calibri"/>
          <w:b/>
          <w:i/>
          <w:lang w:val="nl-BE"/>
        </w:rPr>
        <w:t>3.3.3. Prestaties in een ander ziekenhuis</w:t>
      </w:r>
    </w:p>
    <w:p w:rsidR="00FE59B7" w:rsidRPr="007337E1" w:rsidRDefault="00FE59B7" w:rsidP="00FE59B7">
      <w:pPr>
        <w:autoSpaceDE w:val="0"/>
        <w:autoSpaceDN w:val="0"/>
        <w:adjustRightInd w:val="0"/>
        <w:spacing w:line="276" w:lineRule="auto"/>
        <w:rPr>
          <w:rFonts w:ascii="Calibri" w:hAnsi="Calibri"/>
          <w:lang w:val="nl-BE"/>
        </w:rPr>
      </w:pPr>
    </w:p>
    <w:p w:rsidR="00FE59B7" w:rsidRPr="007337E1" w:rsidRDefault="00FE59B7" w:rsidP="00FE59B7">
      <w:pPr>
        <w:autoSpaceDE w:val="0"/>
        <w:autoSpaceDN w:val="0"/>
        <w:adjustRightInd w:val="0"/>
        <w:spacing w:line="276" w:lineRule="auto"/>
        <w:rPr>
          <w:rFonts w:ascii="Calibri" w:hAnsi="Calibri"/>
          <w:lang w:val="nl-BE"/>
        </w:rPr>
      </w:pPr>
      <w:r w:rsidRPr="007337E1">
        <w:rPr>
          <w:rFonts w:ascii="Calibri" w:hAnsi="Calibri"/>
          <w:lang w:val="nl-BE"/>
        </w:rPr>
        <w:t>Het kan gebeuren dat er tijdens uw opname nood is aan onderzoeken of medisch-technische behandelingen die het psychiatrisch ziekenhuis niet kan aanbieden.</w:t>
      </w:r>
    </w:p>
    <w:p w:rsidR="00FE59B7" w:rsidRPr="007337E1" w:rsidRDefault="00FE59B7" w:rsidP="00FE59B7">
      <w:pPr>
        <w:autoSpaceDE w:val="0"/>
        <w:autoSpaceDN w:val="0"/>
        <w:adjustRightInd w:val="0"/>
        <w:spacing w:line="276" w:lineRule="auto"/>
        <w:rPr>
          <w:rFonts w:ascii="Calibri" w:hAnsi="Calibri"/>
          <w:lang w:val="nl-BE"/>
        </w:rPr>
      </w:pPr>
      <w:r w:rsidRPr="007337E1">
        <w:rPr>
          <w:rFonts w:ascii="Calibri" w:hAnsi="Calibri"/>
          <w:lang w:val="nl-BE"/>
        </w:rPr>
        <w:t xml:space="preserve">In dat geval kunnen er op uw factuur prestaties voorkomen die in een ander ziekenhuis werden verricht.  </w:t>
      </w:r>
    </w:p>
    <w:p w:rsidR="00FE59B7" w:rsidRPr="007337E1" w:rsidRDefault="00FE59B7" w:rsidP="00FE59B7">
      <w:pPr>
        <w:rPr>
          <w:rFonts w:ascii="Calibri" w:hAnsi="Calibri"/>
          <w:lang w:val="nl-BE"/>
        </w:rPr>
      </w:pPr>
    </w:p>
    <w:p w:rsidR="00FE59B7" w:rsidRPr="007337E1" w:rsidRDefault="00FE59B7" w:rsidP="00FE59B7">
      <w:pPr>
        <w:rPr>
          <w:rFonts w:ascii="Calibri" w:hAnsi="Calibri"/>
          <w:lang w:val="nl-BE"/>
        </w:rPr>
      </w:pPr>
      <w:r>
        <w:rPr>
          <w:rFonts w:ascii="Calibri" w:hAnsi="Calibri"/>
          <w:noProof/>
          <w:lang w:val="fr-BE" w:eastAsia="fr-BE"/>
        </w:rPr>
        <w:drawing>
          <wp:inline distT="0" distB="0" distL="0" distR="0">
            <wp:extent cx="373380" cy="32893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 cy="328930"/>
                    </a:xfrm>
                    <a:prstGeom prst="rect">
                      <a:avLst/>
                    </a:prstGeom>
                    <a:noFill/>
                    <a:ln>
                      <a:noFill/>
                    </a:ln>
                  </pic:spPr>
                </pic:pic>
              </a:graphicData>
            </a:graphic>
          </wp:inline>
        </w:drawing>
      </w:r>
    </w:p>
    <w:p w:rsidR="00FE59B7" w:rsidRPr="007337E1" w:rsidRDefault="00FE59B7" w:rsidP="00FE59B7">
      <w:pPr>
        <w:spacing w:line="276" w:lineRule="auto"/>
        <w:rPr>
          <w:rFonts w:ascii="Calibri" w:hAnsi="Calibri"/>
          <w:b/>
          <w:bCs/>
          <w:u w:val="single"/>
          <w:lang w:val="nl-NL"/>
        </w:rPr>
      </w:pPr>
      <w:r w:rsidRPr="007337E1">
        <w:rPr>
          <w:rFonts w:ascii="Calibri" w:hAnsi="Calibri"/>
          <w:b/>
          <w:u w:val="single"/>
          <w:lang w:val="nl-NL"/>
        </w:rPr>
        <w:t>4. Kosten waarover u WEL controle heeft</w:t>
      </w:r>
    </w:p>
    <w:p w:rsidR="00FE59B7" w:rsidRPr="007337E1" w:rsidRDefault="00FE59B7" w:rsidP="00FE59B7">
      <w:pPr>
        <w:jc w:val="both"/>
        <w:rPr>
          <w:rFonts w:ascii="Calibri" w:hAnsi="Calibri"/>
          <w:lang w:val="nl-NL"/>
        </w:rPr>
      </w:pPr>
    </w:p>
    <w:p w:rsidR="00FE59B7" w:rsidRPr="007337E1" w:rsidRDefault="00FE59B7" w:rsidP="00FE59B7">
      <w:pPr>
        <w:jc w:val="both"/>
        <w:rPr>
          <w:rFonts w:ascii="Calibri" w:hAnsi="Calibri"/>
          <w:lang w:val="nl-NL"/>
        </w:rPr>
      </w:pPr>
      <w:r w:rsidRPr="007337E1">
        <w:rPr>
          <w:rFonts w:ascii="Calibri" w:hAnsi="Calibri"/>
          <w:lang w:val="nl-NL"/>
        </w:rPr>
        <w:t>Er zijn een aantal kosten van een ziekenhuisopname die u wel kan beïnvloeden en waarvoor u wel een keuze kan maken.</w:t>
      </w:r>
    </w:p>
    <w:p w:rsidR="00FE59B7" w:rsidRPr="007337E1" w:rsidRDefault="00FE59B7" w:rsidP="00FE59B7">
      <w:pPr>
        <w:jc w:val="both"/>
        <w:rPr>
          <w:rFonts w:ascii="Calibri" w:hAnsi="Calibri"/>
          <w:lang w:val="nl-NL"/>
        </w:rPr>
      </w:pPr>
    </w:p>
    <w:p w:rsidR="00FE59B7" w:rsidRPr="00BE703E" w:rsidRDefault="00FE59B7" w:rsidP="00FE59B7">
      <w:pPr>
        <w:pStyle w:val="Paragraphedeliste"/>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line="276" w:lineRule="auto"/>
        <w:ind w:left="0"/>
        <w:rPr>
          <w:rFonts w:ascii="Calibri" w:hAnsi="Calibri"/>
          <w:b/>
          <w:sz w:val="24"/>
          <w:szCs w:val="24"/>
          <w:lang w:val="nl-NL"/>
        </w:rPr>
      </w:pPr>
      <w:r w:rsidRPr="00BE703E">
        <w:rPr>
          <w:rFonts w:ascii="Calibri" w:hAnsi="Calibri"/>
          <w:b/>
          <w:sz w:val="24"/>
          <w:szCs w:val="24"/>
          <w:lang w:val="nl-NL"/>
        </w:rPr>
        <w:t>4.1. Kosten verbonden aan de keuze van een individuele kamer</w:t>
      </w:r>
    </w:p>
    <w:p w:rsidR="00FE59B7" w:rsidRPr="007337E1" w:rsidRDefault="00FE59B7" w:rsidP="00FE59B7">
      <w:pPr>
        <w:spacing w:line="276" w:lineRule="auto"/>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Als patiënt in volledige hospitalisatie of in nachthospitalisatie kan u kiezen voor: </w:t>
      </w:r>
    </w:p>
    <w:p w:rsidR="00FE59B7" w:rsidRPr="0087622F" w:rsidRDefault="00FE59B7" w:rsidP="00FE59B7">
      <w:pPr>
        <w:numPr>
          <w:ilvl w:val="0"/>
          <w:numId w:val="1"/>
        </w:numPr>
        <w:spacing w:line="276" w:lineRule="auto"/>
        <w:jc w:val="both"/>
        <w:rPr>
          <w:rFonts w:ascii="Calibri" w:hAnsi="Calibri"/>
          <w:lang w:val="nl-NL"/>
        </w:rPr>
      </w:pPr>
      <w:r w:rsidRPr="0087622F">
        <w:rPr>
          <w:rFonts w:ascii="Calibri" w:hAnsi="Calibri"/>
          <w:lang w:val="nl-NL"/>
        </w:rPr>
        <w:t>een gemeenschappelijke kamer</w:t>
      </w:r>
    </w:p>
    <w:p w:rsidR="00FE59B7" w:rsidRPr="007337E1" w:rsidRDefault="00FE59B7" w:rsidP="00FE59B7">
      <w:pPr>
        <w:numPr>
          <w:ilvl w:val="0"/>
          <w:numId w:val="1"/>
        </w:numPr>
        <w:spacing w:line="276" w:lineRule="auto"/>
        <w:jc w:val="both"/>
        <w:rPr>
          <w:rFonts w:ascii="Calibri" w:hAnsi="Calibri"/>
          <w:lang w:val="nl-NL"/>
        </w:rPr>
      </w:pPr>
      <w:r w:rsidRPr="007337E1">
        <w:rPr>
          <w:rFonts w:ascii="Calibri" w:hAnsi="Calibri"/>
          <w:lang w:val="nl-NL"/>
        </w:rPr>
        <w:t>een tweepatiëntenkamer</w:t>
      </w:r>
    </w:p>
    <w:p w:rsidR="00FE59B7" w:rsidRPr="007337E1" w:rsidRDefault="00FE59B7" w:rsidP="00FE59B7">
      <w:pPr>
        <w:numPr>
          <w:ilvl w:val="0"/>
          <w:numId w:val="1"/>
        </w:numPr>
        <w:spacing w:line="276" w:lineRule="auto"/>
        <w:ind w:left="357" w:hanging="357"/>
        <w:jc w:val="both"/>
        <w:rPr>
          <w:rFonts w:ascii="Calibri" w:hAnsi="Calibri"/>
          <w:lang w:val="nl-NL"/>
        </w:rPr>
      </w:pPr>
      <w:r w:rsidRPr="007337E1">
        <w:rPr>
          <w:rFonts w:ascii="Calibri" w:hAnsi="Calibri"/>
          <w:lang w:val="nl-NL"/>
        </w:rPr>
        <w:t>een individuele kamer</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Uw kamerkeuze heeft geen invloed op de kwaliteit van de zorgverstrekking en ook niet op uw vrije keuze van uw behandelende psychiater.</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Op de kosten van uw ziekenhuisopname heeft uw kamerkeuze wel een invloed.</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b/>
          <w:lang w:val="nl-NL"/>
        </w:rPr>
      </w:pPr>
      <w:r w:rsidRPr="007337E1">
        <w:rPr>
          <w:rFonts w:ascii="Calibri" w:hAnsi="Calibri"/>
          <w:lang w:val="nl-NL"/>
        </w:rPr>
        <w:t xml:space="preserve">Enkel als u uitdrukkelijk kiest voor een verblijf in een individuele kamer en er ook effectief verblijft, mag het ziekenhuis u een bijkomende vergoeding voor de kamer aanrekenen. Dit is </w:t>
      </w:r>
      <w:r w:rsidRPr="007337E1">
        <w:rPr>
          <w:rFonts w:ascii="Calibri" w:hAnsi="Calibri"/>
          <w:b/>
          <w:lang w:val="nl-NL"/>
        </w:rPr>
        <w:t>het kamersupplement</w:t>
      </w:r>
      <w:r w:rsidRPr="007337E1">
        <w:rPr>
          <w:rFonts w:ascii="Calibri" w:hAnsi="Calibri"/>
          <w:lang w:val="nl-NL"/>
        </w:rPr>
        <w:t>.</w:t>
      </w:r>
      <w:r w:rsidRPr="007337E1">
        <w:rPr>
          <w:rFonts w:ascii="Calibri" w:hAnsi="Calibri"/>
          <w:b/>
          <w:lang w:val="nl-NL"/>
        </w:rPr>
        <w:t xml:space="preserve"> </w:t>
      </w:r>
    </w:p>
    <w:p w:rsidR="00FE59B7" w:rsidRPr="007337E1" w:rsidRDefault="00FE59B7" w:rsidP="00FE59B7">
      <w:pPr>
        <w:spacing w:line="276" w:lineRule="auto"/>
        <w:jc w:val="both"/>
        <w:rPr>
          <w:rFonts w:ascii="Calibri" w:hAnsi="Calibri"/>
          <w:lang w:val="nl-NL"/>
        </w:rPr>
      </w:pPr>
      <w:r w:rsidRPr="007337E1">
        <w:rPr>
          <w:rFonts w:ascii="Calibri" w:hAnsi="Calibri"/>
          <w:b/>
          <w:lang w:val="nl-NL"/>
        </w:rPr>
        <w:t xml:space="preserve">Bovendien </w:t>
      </w:r>
      <w:r w:rsidRPr="007337E1">
        <w:rPr>
          <w:rFonts w:ascii="Calibri" w:hAnsi="Calibri"/>
          <w:lang w:val="nl-NL"/>
        </w:rPr>
        <w:t>mogen</w:t>
      </w:r>
      <w:r w:rsidRPr="007337E1">
        <w:rPr>
          <w:rFonts w:ascii="Calibri" w:hAnsi="Calibri"/>
          <w:b/>
          <w:lang w:val="nl-NL"/>
        </w:rPr>
        <w:t xml:space="preserve"> </w:t>
      </w:r>
      <w:r w:rsidRPr="007337E1">
        <w:rPr>
          <w:rFonts w:ascii="Calibri" w:hAnsi="Calibri"/>
          <w:lang w:val="nl-NL"/>
        </w:rPr>
        <w:t xml:space="preserve">de artsen bovenop het door de ziekteverzekering vastgestelde honorarium een </w:t>
      </w:r>
      <w:r w:rsidRPr="007337E1">
        <w:rPr>
          <w:rFonts w:ascii="Calibri" w:hAnsi="Calibri"/>
          <w:b/>
          <w:lang w:val="nl-NL"/>
        </w:rPr>
        <w:t xml:space="preserve">honorariumsupplement </w:t>
      </w:r>
      <w:r w:rsidRPr="007337E1">
        <w:rPr>
          <w:rFonts w:ascii="Calibri" w:hAnsi="Calibri"/>
          <w:lang w:val="nl-NL"/>
        </w:rPr>
        <w:t xml:space="preserve">aanrekenen.  </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Als u bij een opname kiest voor een </w:t>
      </w:r>
      <w:r w:rsidRPr="0087622F">
        <w:rPr>
          <w:rFonts w:ascii="Calibri" w:hAnsi="Calibri"/>
          <w:lang w:val="nl-NL"/>
        </w:rPr>
        <w:t xml:space="preserve">verblijf in een gemeenschappelijke kamer of een tweepatiëntenkamer </w:t>
      </w:r>
      <w:r w:rsidRPr="007337E1">
        <w:rPr>
          <w:rFonts w:ascii="Calibri" w:hAnsi="Calibri"/>
          <w:lang w:val="nl-NL"/>
        </w:rPr>
        <w:t xml:space="preserve">betaalt u </w:t>
      </w:r>
      <w:r w:rsidRPr="007337E1">
        <w:rPr>
          <w:rFonts w:ascii="Calibri" w:hAnsi="Calibri"/>
          <w:b/>
          <w:lang w:val="nl-NL"/>
        </w:rPr>
        <w:t>geen kamersupplementen en geen honorariumsupplementen</w:t>
      </w:r>
      <w:r w:rsidRPr="007337E1">
        <w:rPr>
          <w:rFonts w:ascii="Calibri" w:hAnsi="Calibri"/>
          <w:lang w:val="nl-NL"/>
        </w:rPr>
        <w:t xml:space="preserve">. </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Het verblijf in een individuele kamer kan meer kosten dan het verblijf in een gemeenschappelijke of een tweepatiëntenkamer</w:t>
      </w:r>
      <w:r w:rsidRPr="007337E1">
        <w:rPr>
          <w:rFonts w:ascii="Calibri" w:hAnsi="Calibri"/>
          <w:i/>
          <w:lang w:val="nl-NL"/>
        </w:rPr>
        <w:t xml:space="preserve">. </w:t>
      </w:r>
    </w:p>
    <w:p w:rsidR="00FE59B7" w:rsidRPr="007337E1" w:rsidRDefault="00FE59B7" w:rsidP="00FE59B7">
      <w:pPr>
        <w:pStyle w:val="En-tte"/>
        <w:tabs>
          <w:tab w:val="left" w:pos="3934"/>
        </w:tabs>
        <w:spacing w:line="276" w:lineRule="auto"/>
        <w:jc w:val="both"/>
        <w:rPr>
          <w:rFonts w:ascii="Calibri" w:hAnsi="Calibri"/>
          <w:bCs/>
          <w:lang w:val="nl-NL"/>
        </w:rPr>
      </w:pPr>
    </w:p>
    <w:p w:rsidR="00FE59B7" w:rsidRPr="007337E1" w:rsidRDefault="00FE59B7" w:rsidP="00FE59B7">
      <w:pPr>
        <w:pStyle w:val="En-tte"/>
        <w:tabs>
          <w:tab w:val="left" w:pos="3934"/>
        </w:tabs>
        <w:spacing w:line="276" w:lineRule="auto"/>
        <w:jc w:val="both"/>
        <w:rPr>
          <w:rFonts w:ascii="Calibri" w:hAnsi="Calibri"/>
          <w:bCs/>
          <w:lang w:val="nl-NL"/>
        </w:rPr>
      </w:pPr>
      <w:r w:rsidRPr="007337E1">
        <w:rPr>
          <w:rFonts w:ascii="Calibri" w:hAnsi="Calibri"/>
          <w:bCs/>
          <w:lang w:val="nl-NL"/>
        </w:rPr>
        <w:t xml:space="preserve">Indien u geen keuze wenst te maken, zal u, behoudens medische uitzonderingen, verblijven in een gemeenschappelijke kamer of een tweepatiëntenkamer, zonder aanrekening van kamersupplementen en honorariumsupplementen.  </w:t>
      </w:r>
    </w:p>
    <w:p w:rsidR="00FE59B7" w:rsidRPr="007337E1" w:rsidRDefault="00FE59B7" w:rsidP="00FE59B7">
      <w:pPr>
        <w:spacing w:line="276" w:lineRule="auto"/>
        <w:jc w:val="both"/>
        <w:rPr>
          <w:rFonts w:ascii="Calibri" w:hAnsi="Calibri"/>
          <w:lang w:val="nl-NL"/>
        </w:rPr>
      </w:pPr>
    </w:p>
    <w:p w:rsidR="00FE59B7" w:rsidRPr="00336820" w:rsidRDefault="00FE59B7" w:rsidP="00FE59B7">
      <w:pPr>
        <w:pStyle w:val="Notedebasdepage"/>
        <w:spacing w:line="276" w:lineRule="auto"/>
        <w:rPr>
          <w:rFonts w:ascii="Calibri" w:hAnsi="Calibri"/>
          <w:lang w:val="nl-NL"/>
        </w:rPr>
      </w:pPr>
      <w:r w:rsidRPr="007337E1">
        <w:rPr>
          <w:rFonts w:ascii="Calibri" w:hAnsi="Calibri"/>
          <w:lang w:val="nl-NL"/>
        </w:rPr>
        <w:t>Als patiënt in dagbehandeling (zonder overnachting) bezet u geen kamer en bijgevolg betaalt u nooit supplementen.</w:t>
      </w:r>
    </w:p>
    <w:p w:rsidR="00FE59B7" w:rsidRDefault="00FE59B7" w:rsidP="00FE59B7">
      <w:pPr>
        <w:pStyle w:val="Notedebasdepage"/>
        <w:spacing w:line="276" w:lineRule="auto"/>
        <w:ind w:firstLine="720"/>
        <w:rPr>
          <w:rFonts w:ascii="Calibri" w:hAnsi="Calibri"/>
          <w:b/>
          <w:i/>
          <w:lang w:val="nl-NL"/>
        </w:rPr>
      </w:pPr>
    </w:p>
    <w:p w:rsidR="00FE59B7" w:rsidRPr="00BE703E" w:rsidRDefault="00FE59B7" w:rsidP="00FE59B7">
      <w:pPr>
        <w:pStyle w:val="Notedebasdepage"/>
        <w:spacing w:line="276" w:lineRule="auto"/>
        <w:ind w:firstLine="720"/>
        <w:rPr>
          <w:rFonts w:ascii="Calibri" w:hAnsi="Calibri"/>
          <w:b/>
          <w:i/>
          <w:sz w:val="24"/>
          <w:szCs w:val="24"/>
          <w:lang w:val="nl-NL"/>
        </w:rPr>
      </w:pPr>
      <w:r w:rsidRPr="00BE703E">
        <w:rPr>
          <w:rFonts w:ascii="Calibri" w:hAnsi="Calibri"/>
          <w:b/>
          <w:i/>
          <w:sz w:val="24"/>
          <w:szCs w:val="24"/>
          <w:lang w:val="nl-NL"/>
        </w:rPr>
        <w:t>4.1.1. Kamersupplement</w:t>
      </w:r>
    </w:p>
    <w:p w:rsidR="00FE59B7" w:rsidRPr="007337E1" w:rsidRDefault="00FE59B7" w:rsidP="00FE59B7">
      <w:pPr>
        <w:pStyle w:val="Notedebasdepage"/>
        <w:spacing w:line="276" w:lineRule="auto"/>
        <w:rPr>
          <w:rFonts w:ascii="Calibri" w:hAnsi="Calibri"/>
          <w:sz w:val="18"/>
          <w:szCs w:val="18"/>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Indien u uitdrukkelijk kiest voor een individuele kamer en er ook effectief verblijft, kan het ziekenhuis u een kamersupplement aanrekenen. Het kamersupplement in ons ziekenhuis bedraagt:</w:t>
      </w:r>
    </w:p>
    <w:p w:rsidR="00FE59B7" w:rsidRPr="007337E1" w:rsidRDefault="00FE59B7" w:rsidP="00FE59B7">
      <w:pPr>
        <w:pStyle w:val="Paragraphedeliste"/>
        <w:numPr>
          <w:ilvl w:val="0"/>
          <w:numId w:val="3"/>
        </w:numPr>
        <w:spacing w:line="276" w:lineRule="auto"/>
        <w:rPr>
          <w:rFonts w:ascii="Calibri" w:hAnsi="Calibri"/>
          <w:i/>
          <w:u w:val="single"/>
          <w:lang w:val="nl-NL"/>
        </w:rPr>
      </w:pPr>
      <w:r w:rsidRPr="007337E1">
        <w:rPr>
          <w:rFonts w:ascii="Calibri" w:hAnsi="Calibri"/>
          <w:i/>
          <w:u w:val="single"/>
          <w:lang w:val="nl-NL"/>
        </w:rPr>
        <w:t xml:space="preserve">X euro /dag </w:t>
      </w:r>
      <w:r w:rsidRPr="007337E1">
        <w:rPr>
          <w:rFonts w:ascii="Calibri" w:hAnsi="Calibri"/>
          <w:i/>
          <w:u w:val="single"/>
          <w:lang w:val="en-US"/>
        </w:rPr>
        <w:t>(</w:t>
      </w:r>
      <w:proofErr w:type="spellStart"/>
      <w:r w:rsidRPr="007337E1">
        <w:rPr>
          <w:rFonts w:ascii="Calibri" w:hAnsi="Calibri"/>
          <w:i/>
          <w:u w:val="single"/>
          <w:lang w:val="en-US"/>
        </w:rPr>
        <w:t>dienst</w:t>
      </w:r>
      <w:proofErr w:type="spellEnd"/>
      <w:r w:rsidRPr="007337E1">
        <w:rPr>
          <w:rFonts w:ascii="Calibri" w:hAnsi="Calibri"/>
          <w:i/>
          <w:u w:val="single"/>
          <w:lang w:val="en-US"/>
        </w:rPr>
        <w:t xml:space="preserve"> x of </w:t>
      </w:r>
      <w:proofErr w:type="spellStart"/>
      <w:r w:rsidRPr="007337E1">
        <w:rPr>
          <w:rFonts w:ascii="Calibri" w:hAnsi="Calibri"/>
          <w:i/>
          <w:u w:val="single"/>
          <w:lang w:val="en-US"/>
        </w:rPr>
        <w:t>ca</w:t>
      </w:r>
      <w:r w:rsidRPr="007337E1">
        <w:rPr>
          <w:rFonts w:ascii="Calibri" w:hAnsi="Calibri"/>
          <w:i/>
          <w:u w:val="single"/>
        </w:rPr>
        <w:t>mpus</w:t>
      </w:r>
      <w:proofErr w:type="spellEnd"/>
      <w:r w:rsidRPr="007337E1">
        <w:rPr>
          <w:rFonts w:ascii="Calibri" w:hAnsi="Calibri"/>
          <w:i/>
          <w:u w:val="single"/>
        </w:rPr>
        <w:t xml:space="preserve"> x)</w:t>
      </w:r>
    </w:p>
    <w:p w:rsidR="00FE59B7" w:rsidRPr="007337E1" w:rsidRDefault="00FE59B7" w:rsidP="00FE59B7">
      <w:pPr>
        <w:pStyle w:val="Paragraphedeliste"/>
        <w:numPr>
          <w:ilvl w:val="0"/>
          <w:numId w:val="3"/>
        </w:numPr>
        <w:spacing w:line="276" w:lineRule="auto"/>
        <w:rPr>
          <w:rFonts w:ascii="Calibri" w:hAnsi="Calibri"/>
          <w:u w:val="single"/>
          <w:lang w:val="nl-NL"/>
        </w:rPr>
      </w:pPr>
      <w:r w:rsidRPr="007337E1">
        <w:rPr>
          <w:rFonts w:ascii="Calibri" w:hAnsi="Calibri"/>
          <w:i/>
          <w:u w:val="single"/>
          <w:lang w:val="nl-NL"/>
        </w:rPr>
        <w:t>Y euro / dag (</w:t>
      </w:r>
      <w:r w:rsidRPr="007337E1">
        <w:rPr>
          <w:rFonts w:ascii="Calibri" w:hAnsi="Calibri"/>
          <w:i/>
          <w:u w:val="single"/>
          <w:lang w:val="en-US"/>
        </w:rPr>
        <w:t>(</w:t>
      </w:r>
      <w:proofErr w:type="spellStart"/>
      <w:r w:rsidRPr="007337E1">
        <w:rPr>
          <w:rFonts w:ascii="Calibri" w:hAnsi="Calibri"/>
          <w:i/>
          <w:u w:val="single"/>
          <w:lang w:val="en-US"/>
        </w:rPr>
        <w:t>dienst</w:t>
      </w:r>
      <w:proofErr w:type="spellEnd"/>
      <w:r w:rsidRPr="007337E1">
        <w:rPr>
          <w:rFonts w:ascii="Calibri" w:hAnsi="Calibri"/>
          <w:i/>
          <w:u w:val="single"/>
          <w:lang w:val="en-US"/>
        </w:rPr>
        <w:t xml:space="preserve"> x of </w:t>
      </w:r>
      <w:proofErr w:type="spellStart"/>
      <w:r w:rsidRPr="007337E1">
        <w:rPr>
          <w:rFonts w:ascii="Calibri" w:hAnsi="Calibri"/>
          <w:i/>
          <w:u w:val="single"/>
          <w:lang w:val="en-US"/>
        </w:rPr>
        <w:t>ca</w:t>
      </w:r>
      <w:r w:rsidRPr="007337E1">
        <w:rPr>
          <w:rFonts w:ascii="Calibri" w:hAnsi="Calibri"/>
          <w:i/>
          <w:u w:val="single"/>
        </w:rPr>
        <w:t>mpus</w:t>
      </w:r>
      <w:proofErr w:type="spellEnd"/>
      <w:r w:rsidRPr="007337E1">
        <w:rPr>
          <w:rFonts w:ascii="Calibri" w:hAnsi="Calibri"/>
          <w:i/>
          <w:u w:val="single"/>
        </w:rPr>
        <w:t xml:space="preserve"> y)</w:t>
      </w:r>
    </w:p>
    <w:p w:rsidR="00FE59B7" w:rsidRPr="007337E1" w:rsidRDefault="00FE59B7" w:rsidP="00FE59B7">
      <w:pPr>
        <w:pStyle w:val="Notedebasdepage"/>
        <w:spacing w:line="276" w:lineRule="auto"/>
        <w:rPr>
          <w:rFonts w:ascii="Calibri" w:hAnsi="Calibri"/>
          <w:sz w:val="18"/>
          <w:szCs w:val="18"/>
          <w:lang w:val="nl-NL"/>
        </w:rPr>
      </w:pPr>
    </w:p>
    <w:p w:rsidR="00FE59B7" w:rsidRPr="00BE703E" w:rsidRDefault="00FE59B7" w:rsidP="00FE59B7">
      <w:pPr>
        <w:pStyle w:val="Notedebasdepage"/>
        <w:spacing w:line="276" w:lineRule="auto"/>
        <w:ind w:firstLine="567"/>
        <w:jc w:val="both"/>
        <w:rPr>
          <w:rFonts w:ascii="Calibri" w:hAnsi="Calibri"/>
          <w:b/>
          <w:i/>
          <w:sz w:val="24"/>
          <w:szCs w:val="24"/>
          <w:lang w:val="nl-NL"/>
        </w:rPr>
      </w:pPr>
      <w:r w:rsidRPr="00BE703E">
        <w:rPr>
          <w:rFonts w:ascii="Calibri" w:hAnsi="Calibri"/>
          <w:b/>
          <w:i/>
          <w:sz w:val="24"/>
          <w:szCs w:val="24"/>
          <w:lang w:val="nl-NL"/>
        </w:rPr>
        <w:t xml:space="preserve">4.1.2. Honorariumsupplementen </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bCs/>
          <w:lang w:val="nl-NL"/>
        </w:rPr>
      </w:pPr>
      <w:r w:rsidRPr="007337E1">
        <w:rPr>
          <w:rFonts w:ascii="Calibri" w:hAnsi="Calibri"/>
          <w:lang w:val="nl-NL"/>
        </w:rPr>
        <w:t xml:space="preserve">Indien u uitdrukkelijk kiest voor een individuele kamer en er ook effectief verblijft, kunnen alle artsen u honorariumsupplementen aanrekenen.  </w:t>
      </w:r>
    </w:p>
    <w:p w:rsidR="00FE59B7" w:rsidRPr="007337E1" w:rsidRDefault="00FE59B7" w:rsidP="00FE59B7">
      <w:pPr>
        <w:spacing w:line="276" w:lineRule="auto"/>
        <w:jc w:val="both"/>
        <w:rPr>
          <w:rFonts w:ascii="Calibri" w:hAnsi="Calibri"/>
          <w:i/>
          <w:lang w:val="nl-NL"/>
        </w:rPr>
      </w:pPr>
      <w:r w:rsidRPr="007337E1">
        <w:rPr>
          <w:rFonts w:ascii="Calibri" w:hAnsi="Calibri"/>
          <w:i/>
          <w:lang w:val="nl-NL"/>
        </w:rPr>
        <w:t xml:space="preserve">Indien het psychiatrisch ziekenhuis geen honorariumsupplementen aanrekent: </w:t>
      </w:r>
    </w:p>
    <w:p w:rsidR="00FE59B7" w:rsidRPr="007337E1" w:rsidRDefault="00FE59B7" w:rsidP="00FE59B7">
      <w:pPr>
        <w:pStyle w:val="Paragraphedeliste"/>
        <w:spacing w:line="276" w:lineRule="auto"/>
        <w:ind w:left="360"/>
        <w:jc w:val="both"/>
        <w:rPr>
          <w:rFonts w:ascii="Calibri" w:hAnsi="Calibri"/>
          <w:i/>
          <w:lang w:val="nl-NL"/>
        </w:rPr>
      </w:pPr>
      <w:r w:rsidRPr="007337E1">
        <w:rPr>
          <w:rFonts w:ascii="Calibri" w:hAnsi="Calibri"/>
          <w:i/>
          <w:lang w:val="nl-NL"/>
        </w:rPr>
        <w:t>“In ons ziekenhuis worden geen honorariumsupplementen aangerekend”</w:t>
      </w:r>
    </w:p>
    <w:p w:rsidR="00FE59B7" w:rsidRPr="007337E1" w:rsidRDefault="00FE59B7" w:rsidP="00FE59B7">
      <w:pPr>
        <w:spacing w:line="276" w:lineRule="auto"/>
        <w:jc w:val="both"/>
        <w:rPr>
          <w:rFonts w:ascii="Calibri" w:hAnsi="Calibri"/>
          <w:i/>
          <w:lang w:val="nl-NL"/>
        </w:rPr>
      </w:pPr>
      <w:r w:rsidRPr="007337E1">
        <w:rPr>
          <w:rFonts w:ascii="Calibri" w:hAnsi="Calibri"/>
          <w:i/>
          <w:lang w:val="nl-NL"/>
        </w:rPr>
        <w:t xml:space="preserve">Indien het psychiatrisch ziekenhuis wel honorariumsupplementen aanrekent: </w:t>
      </w:r>
    </w:p>
    <w:p w:rsidR="00FE59B7" w:rsidRPr="007337E1" w:rsidRDefault="00FE59B7" w:rsidP="00FE59B7">
      <w:pPr>
        <w:pStyle w:val="Paragraphedeliste"/>
        <w:spacing w:line="276" w:lineRule="auto"/>
        <w:ind w:left="360"/>
        <w:jc w:val="both"/>
        <w:rPr>
          <w:rFonts w:ascii="Calibri" w:hAnsi="Calibri"/>
          <w:i/>
          <w:lang w:val="nl-NL"/>
        </w:rPr>
      </w:pPr>
      <w:r w:rsidRPr="007337E1">
        <w:rPr>
          <w:rFonts w:ascii="Calibri" w:hAnsi="Calibri"/>
          <w:i/>
          <w:lang w:val="nl-NL"/>
        </w:rPr>
        <w:t xml:space="preserve">Het bedrag dat een arts in ons ziekenhuis mag aanrekenen als honorariumsupplement is maximaal </w:t>
      </w:r>
      <w:r w:rsidRPr="007337E1">
        <w:rPr>
          <w:rFonts w:ascii="Calibri" w:hAnsi="Calibri"/>
          <w:i/>
          <w:u w:val="single"/>
          <w:lang w:val="nl-NL"/>
        </w:rPr>
        <w:t>xx %</w:t>
      </w:r>
      <w:r w:rsidRPr="007337E1">
        <w:rPr>
          <w:rFonts w:ascii="Calibri" w:hAnsi="Calibri"/>
          <w:i/>
          <w:lang w:val="nl-NL"/>
        </w:rPr>
        <w:t xml:space="preserve"> van het officieel door de ziekteverzekering vastgelegde tarief. Elke arts die tussenkomt in uw behandeling kan dus een honorariumsupplement aanrekenen.</w:t>
      </w:r>
    </w:p>
    <w:p w:rsidR="00FE59B7" w:rsidRPr="007337E1" w:rsidRDefault="00FE59B7" w:rsidP="00FE59B7">
      <w:pPr>
        <w:pStyle w:val="Paragraphedeliste"/>
        <w:spacing w:line="276" w:lineRule="auto"/>
        <w:ind w:left="360"/>
        <w:jc w:val="both"/>
        <w:rPr>
          <w:rFonts w:ascii="Calibri" w:hAnsi="Calibri"/>
          <w:i/>
          <w:lang w:val="nl-NL"/>
        </w:rPr>
      </w:pPr>
      <w:r w:rsidRPr="007337E1">
        <w:rPr>
          <w:rFonts w:ascii="Calibri" w:hAnsi="Calibri"/>
          <w:i/>
          <w:lang w:val="nl-NL"/>
        </w:rPr>
        <w:t>Bijvoorbeeld: een arts rekent 100% als honorariumsupplement aan. Zo zal een prestatie waarvoor het officieel tarief 75 euro is, in dat geval in totaal 150 euro kosten. Het ziekenfonds betaalt altijd terug op basis van het officieel tarief. Er is in dit geval 50 euro tussenkomst van de ziekteverzekering en een remgeld van 25 euro. U zal dus zelf 100 euro moeten betalen (25 euro remgeld en 75 euro supplement).</w:t>
      </w:r>
    </w:p>
    <w:p w:rsidR="00FE59B7" w:rsidRPr="007337E1" w:rsidRDefault="00FE59B7" w:rsidP="00FE59B7">
      <w:pPr>
        <w:pStyle w:val="Paragraphedeliste"/>
        <w:spacing w:line="276" w:lineRule="auto"/>
        <w:ind w:left="360"/>
        <w:jc w:val="both"/>
        <w:rPr>
          <w:rFonts w:ascii="Calibri" w:hAnsi="Calibri"/>
          <w:i/>
          <w:lang w:val="nl-NL"/>
        </w:rPr>
      </w:pPr>
    </w:p>
    <w:p w:rsidR="00FE59B7" w:rsidRPr="007337E1" w:rsidRDefault="00FE59B7" w:rsidP="00FE59B7">
      <w:pPr>
        <w:pBdr>
          <w:top w:val="single" w:sz="4" w:space="1" w:color="auto"/>
          <w:left w:val="single" w:sz="4" w:space="4" w:color="auto"/>
          <w:bottom w:val="single" w:sz="4" w:space="1" w:color="auto"/>
          <w:right w:val="single" w:sz="4" w:space="4" w:color="auto"/>
        </w:pBdr>
        <w:spacing w:line="276" w:lineRule="auto"/>
        <w:rPr>
          <w:rFonts w:ascii="Calibri" w:hAnsi="Calibri"/>
          <w:b/>
          <w:i/>
          <w:lang w:val="nl-BE"/>
        </w:rPr>
      </w:pPr>
      <w:r w:rsidRPr="007337E1">
        <w:rPr>
          <w:rFonts w:ascii="Calibri" w:hAnsi="Calibri"/>
          <w:b/>
          <w:i/>
          <w:lang w:val="nl-BE"/>
        </w:rPr>
        <w:t>Aarzel niet om uw behandelende arts naar informatie te vragen over de honorariumsupplementen die hij toepast, wanneer u in een individuele kamer verblijft.</w:t>
      </w:r>
    </w:p>
    <w:p w:rsidR="00FE59B7" w:rsidRPr="007337E1" w:rsidRDefault="00FE59B7" w:rsidP="00FE59B7">
      <w:pPr>
        <w:spacing w:line="276" w:lineRule="auto"/>
        <w:rPr>
          <w:rFonts w:ascii="Calibri" w:hAnsi="Calibri"/>
          <w:i/>
          <w:lang w:val="nl-NL"/>
        </w:rPr>
      </w:pPr>
    </w:p>
    <w:p w:rsidR="00FE59B7" w:rsidRPr="007337E1" w:rsidRDefault="00FE59B7" w:rsidP="00FE59B7">
      <w:pPr>
        <w:spacing w:line="276" w:lineRule="auto"/>
        <w:ind w:firstLine="720"/>
        <w:jc w:val="both"/>
        <w:rPr>
          <w:rFonts w:ascii="Calibri" w:hAnsi="Calibri"/>
          <w:b/>
          <w:i/>
          <w:lang w:val="nl-NL"/>
        </w:rPr>
      </w:pPr>
      <w:r w:rsidRPr="007337E1">
        <w:rPr>
          <w:rFonts w:ascii="Calibri" w:hAnsi="Calibri"/>
          <w:b/>
          <w:i/>
          <w:lang w:val="nl-NL"/>
        </w:rPr>
        <w:t>4.1.3. Situaties waarin geen kamer- en honorariumsupplementen mogen worden aangerekend</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In de volgende uitzonderlijke situaties mag het ziekenhuis u wettelijk nooit een kamer- en honorariumsupplement aanrekenen:  </w:t>
      </w:r>
    </w:p>
    <w:p w:rsidR="00FE59B7" w:rsidRPr="007337E1" w:rsidRDefault="00FE59B7" w:rsidP="00FE59B7">
      <w:pPr>
        <w:pStyle w:val="En-tte"/>
        <w:numPr>
          <w:ilvl w:val="0"/>
          <w:numId w:val="2"/>
        </w:numPr>
        <w:tabs>
          <w:tab w:val="clear" w:pos="4680"/>
          <w:tab w:val="clear" w:pos="9360"/>
        </w:tabs>
        <w:spacing w:line="276" w:lineRule="auto"/>
        <w:jc w:val="both"/>
        <w:rPr>
          <w:rFonts w:ascii="Calibri" w:hAnsi="Calibri"/>
          <w:lang w:val="nl-NL"/>
        </w:rPr>
      </w:pPr>
      <w:r w:rsidRPr="007337E1">
        <w:rPr>
          <w:rFonts w:ascii="Calibri" w:hAnsi="Calibri"/>
          <w:lang w:val="nl-NL"/>
        </w:rPr>
        <w:t>Indien u gekozen heeft voor een gemeenschappelijke kamer of een tweepatiëntenkamer en u in een individuele kamer wordt behandeld:</w:t>
      </w:r>
    </w:p>
    <w:p w:rsidR="00FE59B7" w:rsidRPr="007337E1" w:rsidRDefault="00FE59B7" w:rsidP="00FE59B7">
      <w:pPr>
        <w:pStyle w:val="En-tte"/>
        <w:numPr>
          <w:ilvl w:val="1"/>
          <w:numId w:val="2"/>
        </w:numPr>
        <w:tabs>
          <w:tab w:val="clear" w:pos="4680"/>
          <w:tab w:val="clear" w:pos="9360"/>
        </w:tabs>
        <w:spacing w:line="276" w:lineRule="auto"/>
        <w:jc w:val="both"/>
        <w:rPr>
          <w:rFonts w:ascii="Calibri" w:hAnsi="Calibri"/>
          <w:lang w:val="nl-NL"/>
        </w:rPr>
      </w:pPr>
      <w:r w:rsidRPr="007337E1">
        <w:rPr>
          <w:rFonts w:ascii="Calibri" w:hAnsi="Calibri"/>
          <w:lang w:val="nl-NL"/>
        </w:rPr>
        <w:t>omdat uw behandelende arts heeft beslist dat een verblijf op een individuele kamer aangewezen is</w:t>
      </w:r>
    </w:p>
    <w:p w:rsidR="00FE59B7" w:rsidRPr="007337E1" w:rsidRDefault="00FE59B7" w:rsidP="00FE59B7">
      <w:pPr>
        <w:pStyle w:val="En-tte"/>
        <w:numPr>
          <w:ilvl w:val="1"/>
          <w:numId w:val="2"/>
        </w:numPr>
        <w:tabs>
          <w:tab w:val="clear" w:pos="4680"/>
          <w:tab w:val="clear" w:pos="9360"/>
        </w:tabs>
        <w:spacing w:line="276" w:lineRule="auto"/>
        <w:jc w:val="both"/>
        <w:rPr>
          <w:rFonts w:ascii="Calibri" w:hAnsi="Calibri"/>
          <w:lang w:val="nl-NL"/>
        </w:rPr>
      </w:pPr>
      <w:r w:rsidRPr="007337E1">
        <w:rPr>
          <w:rFonts w:ascii="Calibri" w:hAnsi="Calibri"/>
          <w:lang w:val="nl-NL"/>
        </w:rPr>
        <w:t xml:space="preserve">omdat er geen gemeenschappelijke kamer of tweepatiëntenkamer beschikbaar is. </w:t>
      </w:r>
    </w:p>
    <w:p w:rsidR="00FE59B7" w:rsidRPr="007337E1" w:rsidRDefault="00FE59B7" w:rsidP="00FE59B7">
      <w:pPr>
        <w:pStyle w:val="En-tte"/>
        <w:numPr>
          <w:ilvl w:val="0"/>
          <w:numId w:val="13"/>
        </w:numPr>
        <w:tabs>
          <w:tab w:val="clear" w:pos="4680"/>
          <w:tab w:val="clear" w:pos="9360"/>
        </w:tabs>
        <w:spacing w:line="276" w:lineRule="auto"/>
        <w:jc w:val="both"/>
        <w:rPr>
          <w:rFonts w:ascii="Calibri" w:hAnsi="Calibri"/>
          <w:lang w:val="nl-NL"/>
        </w:rPr>
      </w:pPr>
      <w:r w:rsidRPr="007337E1">
        <w:rPr>
          <w:rFonts w:ascii="Calibri" w:hAnsi="Calibri"/>
          <w:lang w:val="nl-NL"/>
        </w:rPr>
        <w:t>Indien u gekozen heeft voor een individuele kamer maar u verblijft op een tweepatiëntenkamer of een gemeenschappelijke kamer (bijvoorbeeld omdat er geen individuele kamer beschikbaar is).</w:t>
      </w:r>
    </w:p>
    <w:p w:rsidR="00FE59B7" w:rsidRPr="007337E1" w:rsidRDefault="00FE59B7" w:rsidP="00FE59B7">
      <w:pPr>
        <w:pStyle w:val="En-tte"/>
        <w:spacing w:line="276" w:lineRule="auto"/>
        <w:jc w:val="both"/>
        <w:rPr>
          <w:rFonts w:ascii="Calibri" w:hAnsi="Calibri"/>
          <w:lang w:val="nl-NL"/>
        </w:rPr>
      </w:pPr>
    </w:p>
    <w:p w:rsidR="00FE59B7" w:rsidRPr="007337E1" w:rsidRDefault="00FE59B7" w:rsidP="00FE59B7">
      <w:pPr>
        <w:pStyle w:val="En-tte"/>
        <w:spacing w:line="276" w:lineRule="auto"/>
        <w:ind w:left="644"/>
        <w:jc w:val="both"/>
        <w:rPr>
          <w:rFonts w:ascii="Calibri" w:hAnsi="Calibri"/>
          <w:lang w:val="nl-NL"/>
        </w:rPr>
      </w:pPr>
    </w:p>
    <w:p w:rsidR="00FE59B7" w:rsidRPr="007337E1" w:rsidRDefault="00FE59B7" w:rsidP="00FE59B7">
      <w:pPr>
        <w:rPr>
          <w:rFonts w:ascii="Calibri" w:hAnsi="Calibri"/>
          <w:i/>
          <w:lang w:val="nl-BE"/>
        </w:rPr>
      </w:pPr>
      <w:r w:rsidRPr="007337E1">
        <w:rPr>
          <w:rFonts w:ascii="Calibri" w:hAnsi="Calibri"/>
          <w:i/>
          <w:lang w:val="nl-BE"/>
        </w:rPr>
        <w:t>In volgend uitzonderlijk geval mag het ziekenhuis u wettelijk nooit een kamersupplement aanrekenen:</w:t>
      </w:r>
    </w:p>
    <w:p w:rsidR="00FE59B7" w:rsidRPr="007337E1" w:rsidRDefault="00FE59B7" w:rsidP="00FE59B7">
      <w:pPr>
        <w:ind w:firstLine="720"/>
        <w:rPr>
          <w:rFonts w:ascii="Calibri" w:hAnsi="Calibri"/>
          <w:i/>
          <w:lang w:val="nl-BE"/>
        </w:rPr>
      </w:pPr>
    </w:p>
    <w:p w:rsidR="00FE59B7" w:rsidRPr="007337E1" w:rsidRDefault="00FE59B7" w:rsidP="00FE59B7">
      <w:pPr>
        <w:pStyle w:val="Paragraphedeliste"/>
        <w:numPr>
          <w:ilvl w:val="0"/>
          <w:numId w:val="14"/>
        </w:numPr>
        <w:rPr>
          <w:rFonts w:ascii="Calibri" w:hAnsi="Calibri"/>
          <w:b/>
          <w:u w:val="single"/>
          <w:lang w:val="nl-BE"/>
        </w:rPr>
      </w:pPr>
      <w:r w:rsidRPr="007337E1">
        <w:rPr>
          <w:rFonts w:ascii="Calibri" w:hAnsi="Calibri"/>
          <w:i/>
          <w:lang w:val="nl-NL"/>
        </w:rPr>
        <w:t>wanneer een kind wordt opgenomen samen met een begeleidende ouder.</w:t>
      </w:r>
    </w:p>
    <w:p w:rsidR="00FE59B7" w:rsidRPr="007337E1" w:rsidRDefault="00FE59B7" w:rsidP="00FE59B7">
      <w:pPr>
        <w:rPr>
          <w:rFonts w:ascii="Calibri" w:hAnsi="Calibri"/>
          <w:b/>
          <w:u w:val="single"/>
          <w:lang w:val="nl-BE"/>
        </w:rPr>
      </w:pPr>
    </w:p>
    <w:p w:rsidR="00FE59B7" w:rsidRPr="007337E1" w:rsidRDefault="00FE59B7" w:rsidP="00FE59B7">
      <w:pPr>
        <w:rPr>
          <w:rFonts w:ascii="Calibri" w:hAnsi="Calibri"/>
          <w:b/>
          <w:lang w:val="nl-BE"/>
        </w:rPr>
      </w:pPr>
      <w:r w:rsidRPr="007337E1">
        <w:rPr>
          <w:rFonts w:ascii="Calibri" w:hAnsi="Calibri"/>
          <w:b/>
          <w:u w:val="single"/>
          <w:lang w:val="nl-BE"/>
        </w:rPr>
        <w:t>Schematisch overzicht</w:t>
      </w:r>
      <w:r w:rsidRPr="007337E1">
        <w:rPr>
          <w:rFonts w:ascii="Calibri" w:hAnsi="Calibri"/>
          <w:b/>
          <w:lang w:val="nl-BE"/>
        </w:rPr>
        <w:t xml:space="preserve"> van de supplementen bij een ziekenhuisopname met overnachting</w:t>
      </w:r>
    </w:p>
    <w:p w:rsidR="00FE59B7" w:rsidRPr="007337E1" w:rsidRDefault="00FE59B7" w:rsidP="00FE59B7">
      <w:pPr>
        <w:rPr>
          <w:rFonts w:ascii="Calibri" w:hAnsi="Calibri"/>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327"/>
        <w:gridCol w:w="4298"/>
      </w:tblGrid>
      <w:tr w:rsidR="00FE59B7" w:rsidRPr="00083CC4" w:rsidTr="00D80745">
        <w:tc>
          <w:tcPr>
            <w:tcW w:w="1240" w:type="pct"/>
            <w:shd w:val="clear" w:color="auto" w:fill="auto"/>
          </w:tcPr>
          <w:p w:rsidR="00FE59B7" w:rsidRPr="00083CC4" w:rsidRDefault="00FE59B7" w:rsidP="00D80745">
            <w:pPr>
              <w:rPr>
                <w:rFonts w:ascii="Calibri" w:hAnsi="Calibri"/>
                <w:lang w:val="nl-BE"/>
              </w:rPr>
            </w:pPr>
          </w:p>
        </w:tc>
        <w:tc>
          <w:tcPr>
            <w:tcW w:w="1048" w:type="pct"/>
            <w:shd w:val="clear" w:color="auto" w:fill="auto"/>
          </w:tcPr>
          <w:p w:rsidR="00FE59B7" w:rsidRPr="0087622F" w:rsidRDefault="00FE59B7" w:rsidP="00D80745">
            <w:pPr>
              <w:rPr>
                <w:rFonts w:ascii="Calibri" w:hAnsi="Calibri"/>
                <w:b/>
                <w:lang w:val="nl-BE"/>
              </w:rPr>
            </w:pPr>
            <w:r w:rsidRPr="0087622F">
              <w:rPr>
                <w:rFonts w:ascii="Calibri" w:hAnsi="Calibri"/>
                <w:b/>
                <w:lang w:val="nl-BE"/>
              </w:rPr>
              <w:t>Indien u kiest voor gemeenschappelijke of tweepatiëntenkamer</w:t>
            </w:r>
          </w:p>
        </w:tc>
        <w:tc>
          <w:tcPr>
            <w:tcW w:w="2711" w:type="pct"/>
            <w:shd w:val="clear" w:color="auto" w:fill="auto"/>
          </w:tcPr>
          <w:p w:rsidR="00FE59B7" w:rsidRPr="00083CC4" w:rsidRDefault="00FE59B7" w:rsidP="00D80745">
            <w:pPr>
              <w:rPr>
                <w:rFonts w:ascii="Calibri" w:hAnsi="Calibri"/>
                <w:b/>
                <w:lang w:val="nl-BE"/>
              </w:rPr>
            </w:pPr>
            <w:r w:rsidRPr="00083CC4">
              <w:rPr>
                <w:rFonts w:ascii="Calibri" w:hAnsi="Calibri"/>
                <w:b/>
                <w:lang w:val="nl-BE"/>
              </w:rPr>
              <w:t>Indien u kiest voor een individuele kamer</w:t>
            </w:r>
          </w:p>
        </w:tc>
      </w:tr>
      <w:tr w:rsidR="00FE59B7" w:rsidRPr="00083CC4" w:rsidTr="00D80745">
        <w:tc>
          <w:tcPr>
            <w:tcW w:w="1240" w:type="pct"/>
            <w:shd w:val="clear" w:color="auto" w:fill="auto"/>
            <w:vAlign w:val="center"/>
          </w:tcPr>
          <w:p w:rsidR="00FE59B7" w:rsidRPr="0087622F" w:rsidRDefault="00FE59B7" w:rsidP="00D80745">
            <w:pPr>
              <w:rPr>
                <w:rFonts w:ascii="Calibri" w:hAnsi="Calibri"/>
                <w:b/>
                <w:u w:val="single"/>
              </w:rPr>
            </w:pPr>
            <w:proofErr w:type="spellStart"/>
            <w:r w:rsidRPr="0087622F">
              <w:rPr>
                <w:rFonts w:ascii="Calibri" w:hAnsi="Calibri"/>
                <w:b/>
                <w:u w:val="single"/>
              </w:rPr>
              <w:t>Kamersupplement</w:t>
            </w:r>
            <w:proofErr w:type="spellEnd"/>
          </w:p>
        </w:tc>
        <w:tc>
          <w:tcPr>
            <w:tcW w:w="1048" w:type="pct"/>
            <w:shd w:val="clear" w:color="auto" w:fill="auto"/>
            <w:vAlign w:val="center"/>
          </w:tcPr>
          <w:p w:rsidR="00FE59B7" w:rsidRPr="0087622F" w:rsidRDefault="00FE59B7" w:rsidP="00D80745">
            <w:pPr>
              <w:rPr>
                <w:rFonts w:ascii="Calibri" w:hAnsi="Calibri"/>
                <w:b/>
              </w:rPr>
            </w:pPr>
            <w:r w:rsidRPr="0087622F">
              <w:rPr>
                <w:rFonts w:ascii="Calibri" w:hAnsi="Calibri"/>
                <w:b/>
                <w:u w:val="single"/>
              </w:rPr>
              <w:t>NEEN</w:t>
            </w:r>
          </w:p>
        </w:tc>
        <w:tc>
          <w:tcPr>
            <w:tcW w:w="2711" w:type="pct"/>
            <w:shd w:val="clear" w:color="auto" w:fill="auto"/>
          </w:tcPr>
          <w:p w:rsidR="00FE59B7" w:rsidRPr="0087622F" w:rsidRDefault="00FE59B7" w:rsidP="00D80745">
            <w:pPr>
              <w:rPr>
                <w:rFonts w:ascii="Calibri" w:hAnsi="Calibri"/>
                <w:lang w:val="nl-BE"/>
              </w:rPr>
            </w:pPr>
          </w:p>
          <w:p w:rsidR="00FE59B7" w:rsidRPr="0087622F" w:rsidRDefault="00FE59B7" w:rsidP="00D80745">
            <w:pPr>
              <w:jc w:val="both"/>
              <w:rPr>
                <w:rFonts w:ascii="Calibri" w:hAnsi="Calibri"/>
                <w:b/>
                <w:u w:val="single"/>
                <w:lang w:val="nl-BE"/>
              </w:rPr>
            </w:pPr>
            <w:r w:rsidRPr="0087622F">
              <w:rPr>
                <w:rFonts w:ascii="Calibri" w:hAnsi="Calibri"/>
                <w:b/>
                <w:u w:val="single"/>
                <w:lang w:val="nl-BE"/>
              </w:rPr>
              <w:t>JA</w:t>
            </w:r>
          </w:p>
          <w:p w:rsidR="00FE59B7" w:rsidRPr="0087622F" w:rsidRDefault="00FE59B7" w:rsidP="00D80745">
            <w:pPr>
              <w:jc w:val="both"/>
              <w:rPr>
                <w:rFonts w:ascii="Calibri" w:hAnsi="Calibri"/>
                <w:lang w:val="nl-BE"/>
              </w:rPr>
            </w:pPr>
          </w:p>
          <w:p w:rsidR="00FE59B7" w:rsidRPr="0087622F" w:rsidRDefault="00FE59B7" w:rsidP="00D80745">
            <w:pPr>
              <w:jc w:val="both"/>
              <w:rPr>
                <w:rFonts w:ascii="Calibri" w:hAnsi="Calibri"/>
                <w:lang w:val="nl-BE"/>
              </w:rPr>
            </w:pPr>
            <w:r w:rsidRPr="0087622F">
              <w:rPr>
                <w:rFonts w:ascii="Calibri" w:hAnsi="Calibri"/>
                <w:lang w:val="nl-BE"/>
              </w:rPr>
              <w:t xml:space="preserve">behalve wanneer: </w:t>
            </w:r>
          </w:p>
          <w:p w:rsidR="00FE59B7" w:rsidRPr="0087622F" w:rsidRDefault="00FE59B7" w:rsidP="00FE59B7">
            <w:pPr>
              <w:pStyle w:val="Paragraphedeliste"/>
              <w:numPr>
                <w:ilvl w:val="0"/>
                <w:numId w:val="11"/>
              </w:numPr>
              <w:jc w:val="both"/>
              <w:rPr>
                <w:rFonts w:ascii="Calibri" w:hAnsi="Calibri"/>
                <w:lang w:val="nl-BE"/>
              </w:rPr>
            </w:pPr>
            <w:r w:rsidRPr="0087622F">
              <w:rPr>
                <w:rFonts w:ascii="Calibri" w:hAnsi="Calibri"/>
                <w:lang w:val="nl-BE"/>
              </w:rPr>
              <w:t>uw arts beslist dat uw gezondheidstoestand, onderzoek, behandeling of toezicht een individuele kamer vereisen;</w:t>
            </w:r>
          </w:p>
          <w:p w:rsidR="00FE59B7" w:rsidRPr="0087622F" w:rsidRDefault="00FE59B7" w:rsidP="00FE59B7">
            <w:pPr>
              <w:pStyle w:val="Paragraphedeliste"/>
              <w:numPr>
                <w:ilvl w:val="0"/>
                <w:numId w:val="11"/>
              </w:numPr>
              <w:jc w:val="both"/>
              <w:rPr>
                <w:rFonts w:ascii="Calibri" w:hAnsi="Calibri"/>
                <w:lang w:val="nl-BE"/>
              </w:rPr>
            </w:pPr>
            <w:r w:rsidRPr="0087622F">
              <w:rPr>
                <w:rFonts w:ascii="Calibri" w:hAnsi="Calibri"/>
                <w:lang w:val="nl-BE"/>
              </w:rPr>
              <w:t>u gekozen heeft voor een gemeenschappelijke of tweepatiëntenkamer en die niet beschikbaar is;</w:t>
            </w:r>
          </w:p>
          <w:p w:rsidR="00FE59B7" w:rsidRPr="0087622F" w:rsidRDefault="00FE59B7" w:rsidP="00FE59B7">
            <w:pPr>
              <w:pStyle w:val="Paragraphedeliste"/>
              <w:numPr>
                <w:ilvl w:val="0"/>
                <w:numId w:val="11"/>
              </w:numPr>
              <w:jc w:val="both"/>
              <w:rPr>
                <w:rFonts w:ascii="Calibri" w:hAnsi="Calibri"/>
                <w:lang w:val="nl-BE"/>
              </w:rPr>
            </w:pPr>
            <w:r w:rsidRPr="0087622F">
              <w:rPr>
                <w:rFonts w:ascii="Calibri" w:hAnsi="Calibri"/>
                <w:lang w:val="nl-BE"/>
              </w:rPr>
              <w:t>het een opname van een kind betreft, samen met een begeleidende ouder.</w:t>
            </w:r>
          </w:p>
        </w:tc>
      </w:tr>
      <w:tr w:rsidR="00FE59B7" w:rsidRPr="00083CC4" w:rsidTr="00D80745">
        <w:tc>
          <w:tcPr>
            <w:tcW w:w="1240" w:type="pct"/>
            <w:shd w:val="clear" w:color="auto" w:fill="auto"/>
            <w:vAlign w:val="center"/>
          </w:tcPr>
          <w:p w:rsidR="00FE59B7" w:rsidRPr="0087622F" w:rsidRDefault="00FE59B7" w:rsidP="00D80745">
            <w:pPr>
              <w:rPr>
                <w:rFonts w:ascii="Calibri" w:hAnsi="Calibri"/>
                <w:b/>
                <w:u w:val="single"/>
                <w:lang w:val="nl-BE"/>
              </w:rPr>
            </w:pPr>
            <w:r w:rsidRPr="0087622F">
              <w:rPr>
                <w:rFonts w:ascii="Calibri" w:hAnsi="Calibri"/>
                <w:b/>
                <w:u w:val="single"/>
                <w:lang w:val="nl-BE"/>
              </w:rPr>
              <w:t>Honorariumsupplement</w:t>
            </w:r>
          </w:p>
        </w:tc>
        <w:tc>
          <w:tcPr>
            <w:tcW w:w="1048" w:type="pct"/>
            <w:shd w:val="clear" w:color="auto" w:fill="auto"/>
            <w:vAlign w:val="center"/>
          </w:tcPr>
          <w:p w:rsidR="00FE59B7" w:rsidRPr="0087622F" w:rsidRDefault="00FE59B7" w:rsidP="00D80745">
            <w:pPr>
              <w:rPr>
                <w:rFonts w:ascii="Calibri" w:hAnsi="Calibri"/>
                <w:b/>
                <w:u w:val="single"/>
                <w:lang w:val="nl-BE"/>
              </w:rPr>
            </w:pPr>
          </w:p>
          <w:p w:rsidR="00FE59B7" w:rsidRPr="0087622F" w:rsidRDefault="00FE59B7" w:rsidP="00D80745">
            <w:pPr>
              <w:rPr>
                <w:rFonts w:ascii="Calibri" w:hAnsi="Calibri"/>
                <w:b/>
                <w:u w:val="single"/>
                <w:lang w:val="nl-BE"/>
              </w:rPr>
            </w:pPr>
          </w:p>
          <w:p w:rsidR="00FE59B7" w:rsidRPr="0087622F" w:rsidRDefault="00FE59B7" w:rsidP="00D80745">
            <w:pPr>
              <w:rPr>
                <w:rFonts w:ascii="Calibri" w:hAnsi="Calibri"/>
                <w:b/>
                <w:u w:val="single"/>
                <w:lang w:val="nl-BE"/>
              </w:rPr>
            </w:pPr>
          </w:p>
          <w:p w:rsidR="00FE59B7" w:rsidRPr="0087622F" w:rsidRDefault="00FE59B7" w:rsidP="00D80745">
            <w:pPr>
              <w:rPr>
                <w:rFonts w:ascii="Calibri" w:hAnsi="Calibri"/>
                <w:lang w:val="nl-BE"/>
              </w:rPr>
            </w:pPr>
            <w:r w:rsidRPr="0087622F">
              <w:rPr>
                <w:rFonts w:ascii="Calibri" w:hAnsi="Calibri"/>
                <w:b/>
                <w:u w:val="single"/>
                <w:lang w:val="nl-BE"/>
              </w:rPr>
              <w:t>NEEN</w:t>
            </w:r>
            <w:r w:rsidRPr="0087622F">
              <w:rPr>
                <w:rFonts w:ascii="Calibri" w:hAnsi="Calibri"/>
                <w:lang w:val="nl-BE"/>
              </w:rPr>
              <w:br/>
            </w:r>
          </w:p>
          <w:p w:rsidR="00FE59B7" w:rsidRPr="0087622F" w:rsidRDefault="00FE59B7" w:rsidP="00D80745">
            <w:pPr>
              <w:rPr>
                <w:rFonts w:ascii="Calibri" w:hAnsi="Calibri"/>
                <w:lang w:val="nl-BE"/>
              </w:rPr>
            </w:pPr>
          </w:p>
          <w:p w:rsidR="00FE59B7" w:rsidRPr="0087622F" w:rsidRDefault="00FE59B7" w:rsidP="00D80745">
            <w:pPr>
              <w:rPr>
                <w:rFonts w:ascii="Calibri" w:hAnsi="Calibri"/>
                <w:lang w:val="nl-BE"/>
              </w:rPr>
            </w:pPr>
          </w:p>
          <w:p w:rsidR="00FE59B7" w:rsidRPr="0087622F" w:rsidRDefault="00FE59B7" w:rsidP="00D80745">
            <w:pPr>
              <w:rPr>
                <w:rFonts w:ascii="Calibri" w:hAnsi="Calibri"/>
                <w:lang w:val="nl-BE"/>
              </w:rPr>
            </w:pPr>
          </w:p>
        </w:tc>
        <w:tc>
          <w:tcPr>
            <w:tcW w:w="2711" w:type="pct"/>
            <w:shd w:val="clear" w:color="auto" w:fill="auto"/>
          </w:tcPr>
          <w:p w:rsidR="00FE59B7" w:rsidRPr="0087622F" w:rsidRDefault="00FE59B7" w:rsidP="00D80745">
            <w:pPr>
              <w:jc w:val="both"/>
              <w:rPr>
                <w:rFonts w:ascii="Calibri" w:hAnsi="Calibri"/>
                <w:lang w:val="nl-BE"/>
              </w:rPr>
            </w:pPr>
            <w:r w:rsidRPr="0087622F">
              <w:rPr>
                <w:rFonts w:ascii="Calibri" w:hAnsi="Calibri"/>
                <w:b/>
                <w:u w:val="single"/>
                <w:lang w:val="nl-BE"/>
              </w:rPr>
              <w:t>JA</w:t>
            </w:r>
            <w:r w:rsidRPr="0087622F">
              <w:rPr>
                <w:rFonts w:ascii="Calibri" w:hAnsi="Calibri"/>
                <w:b/>
                <w:u w:val="single"/>
                <w:lang w:val="nl-BE"/>
              </w:rPr>
              <w:br/>
            </w:r>
            <w:r w:rsidRPr="0087622F">
              <w:rPr>
                <w:rFonts w:ascii="Calibri" w:hAnsi="Calibri"/>
                <w:lang w:val="nl-BE"/>
              </w:rPr>
              <w:br/>
              <w:t>behalve wanneer:</w:t>
            </w:r>
          </w:p>
          <w:p w:rsidR="00FE59B7" w:rsidRPr="0087622F" w:rsidRDefault="00FE59B7" w:rsidP="00FE59B7">
            <w:pPr>
              <w:pStyle w:val="Paragraphedeliste"/>
              <w:numPr>
                <w:ilvl w:val="0"/>
                <w:numId w:val="11"/>
              </w:numPr>
              <w:jc w:val="both"/>
              <w:rPr>
                <w:rFonts w:ascii="Calibri" w:hAnsi="Calibri"/>
                <w:lang w:val="nl-BE"/>
              </w:rPr>
            </w:pPr>
            <w:r w:rsidRPr="0087622F">
              <w:rPr>
                <w:rFonts w:ascii="Calibri" w:hAnsi="Calibri"/>
                <w:lang w:val="nl-BE"/>
              </w:rPr>
              <w:t>uw arts beslist dat uw gezondheidstoestand, onderzoek, behandeling of toezicht een individuele kamer vereisen;</w:t>
            </w:r>
          </w:p>
          <w:p w:rsidR="00FE59B7" w:rsidRPr="0087622F" w:rsidRDefault="00FE59B7" w:rsidP="00FE59B7">
            <w:pPr>
              <w:pStyle w:val="Paragraphedeliste"/>
              <w:numPr>
                <w:ilvl w:val="0"/>
                <w:numId w:val="11"/>
              </w:numPr>
              <w:jc w:val="both"/>
              <w:rPr>
                <w:rFonts w:ascii="Calibri" w:hAnsi="Calibri"/>
                <w:lang w:val="nl-BE"/>
              </w:rPr>
            </w:pPr>
            <w:r w:rsidRPr="0087622F">
              <w:rPr>
                <w:rFonts w:ascii="Calibri" w:hAnsi="Calibri"/>
                <w:lang w:val="nl-BE"/>
              </w:rPr>
              <w:t>u gekozen heeft voor een gemeenschappelijke of tweepatiëntenkamer en die niet beschikbaar is.</w:t>
            </w:r>
          </w:p>
        </w:tc>
      </w:tr>
    </w:tbl>
    <w:p w:rsidR="00FE59B7" w:rsidRDefault="00FE59B7" w:rsidP="00FE59B7">
      <w:pPr>
        <w:pStyle w:val="Notedebasdepage"/>
        <w:spacing w:before="80"/>
        <w:rPr>
          <w:rFonts w:ascii="Calibri" w:hAnsi="Calibri"/>
          <w:lang w:val="nl-BE"/>
        </w:rPr>
      </w:pPr>
    </w:p>
    <w:p w:rsidR="00FE59B7" w:rsidRDefault="00FE59B7" w:rsidP="00FE59B7">
      <w:pPr>
        <w:pStyle w:val="Notedebasdepage"/>
        <w:spacing w:before="80"/>
        <w:rPr>
          <w:rFonts w:ascii="Calibri" w:hAnsi="Calibri"/>
          <w:lang w:val="nl-BE"/>
        </w:rPr>
      </w:pPr>
    </w:p>
    <w:p w:rsidR="00FE59B7" w:rsidRDefault="00FE59B7" w:rsidP="00FE59B7">
      <w:pPr>
        <w:pStyle w:val="Notedebasdepage"/>
        <w:spacing w:before="80"/>
        <w:rPr>
          <w:rFonts w:ascii="Calibri" w:hAnsi="Calibri"/>
          <w:lang w:val="nl-BE"/>
        </w:rPr>
      </w:pPr>
    </w:p>
    <w:p w:rsidR="00FE59B7" w:rsidRPr="007337E1" w:rsidRDefault="00FE59B7" w:rsidP="00FE59B7">
      <w:pPr>
        <w:pStyle w:val="Notedebasdepage"/>
        <w:spacing w:before="80"/>
        <w:rPr>
          <w:rFonts w:ascii="Calibri" w:hAnsi="Calibri"/>
          <w:lang w:val="nl-BE"/>
        </w:rPr>
      </w:pPr>
    </w:p>
    <w:p w:rsidR="00FE59B7" w:rsidRPr="007337E1" w:rsidRDefault="00FE59B7" w:rsidP="00FE59B7">
      <w:pPr>
        <w:pStyle w:val="Notedebasdepage"/>
        <w:spacing w:line="276" w:lineRule="auto"/>
        <w:rPr>
          <w:rFonts w:ascii="Calibri" w:hAnsi="Calibri"/>
          <w:sz w:val="18"/>
          <w:szCs w:val="18"/>
          <w:lang w:val="nl-NL"/>
        </w:rPr>
      </w:pPr>
    </w:p>
    <w:p w:rsidR="00FE59B7" w:rsidRPr="00BE703E" w:rsidRDefault="00FE59B7" w:rsidP="00FE59B7">
      <w:pPr>
        <w:pStyle w:val="Notedebasdepag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rPr>
          <w:rFonts w:ascii="Calibri" w:hAnsi="Calibri"/>
          <w:b/>
          <w:sz w:val="24"/>
          <w:szCs w:val="24"/>
          <w:lang w:val="nl-NL"/>
        </w:rPr>
      </w:pPr>
      <w:r w:rsidRPr="00BE703E">
        <w:rPr>
          <w:rFonts w:ascii="Calibri" w:hAnsi="Calibri"/>
          <w:b/>
          <w:sz w:val="24"/>
          <w:szCs w:val="24"/>
          <w:lang w:val="nl-NL"/>
        </w:rPr>
        <w:t>4.2. Kosten voor eventueel bijkomende diensten en/of producten die u verbruikt</w:t>
      </w:r>
    </w:p>
    <w:p w:rsidR="00FE59B7" w:rsidRPr="007337E1" w:rsidRDefault="00FE59B7" w:rsidP="00FE59B7">
      <w:pPr>
        <w:pStyle w:val="Notedebasdepage"/>
        <w:spacing w:line="276" w:lineRule="auto"/>
        <w:rPr>
          <w:rFonts w:ascii="Calibri" w:hAnsi="Calibri"/>
          <w:lang w:val="nl-NL"/>
        </w:rPr>
      </w:pPr>
    </w:p>
    <w:p w:rsidR="00FE59B7" w:rsidRPr="007337E1" w:rsidRDefault="00FE59B7" w:rsidP="00FE59B7">
      <w:pPr>
        <w:pStyle w:val="Notedebasdepage"/>
        <w:spacing w:line="276" w:lineRule="auto"/>
        <w:rPr>
          <w:rFonts w:ascii="Calibri" w:hAnsi="Calibri"/>
          <w:sz w:val="18"/>
          <w:szCs w:val="18"/>
          <w:lang w:val="nl-NL"/>
        </w:rPr>
      </w:pPr>
      <w:r w:rsidRPr="007337E1">
        <w:rPr>
          <w:rFonts w:ascii="Calibri" w:hAnsi="Calibri"/>
          <w:lang w:val="nl-NL"/>
        </w:rPr>
        <w:t xml:space="preserve">Tijdens het verblijf in het ziekenhuis kan u om medische en/of comfortredenen gebruik maken van een aantal producten en diensten (bv. kapper, wasserij, enz.). </w:t>
      </w: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Ongeacht het kamertype dat u gekozen heeft moet u deze kosten volledig zelf betalen. </w:t>
      </w:r>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U ontvangt als bijlage bij deze toelichting een lijst met de prijzen van meest voorkomende producten en diensten. Deze lijst ligt eveneens ter inzage … </w:t>
      </w:r>
      <w:r w:rsidRPr="007337E1">
        <w:rPr>
          <w:rFonts w:ascii="Calibri" w:hAnsi="Calibri"/>
          <w:i/>
          <w:lang w:val="nl-NL"/>
        </w:rPr>
        <w:t>(</w:t>
      </w:r>
      <w:r w:rsidRPr="007337E1">
        <w:rPr>
          <w:rFonts w:ascii="Calibri" w:hAnsi="Calibri"/>
          <w:i/>
          <w:u w:val="single"/>
          <w:lang w:val="nl-NL"/>
        </w:rPr>
        <w:t>exacte plaats in het ziekenhuis in te vullen</w:t>
      </w:r>
      <w:r w:rsidRPr="007337E1">
        <w:rPr>
          <w:rFonts w:ascii="Calibri" w:hAnsi="Calibri"/>
          <w:i/>
          <w:lang w:val="nl-NL"/>
        </w:rPr>
        <w:t xml:space="preserve">) </w:t>
      </w:r>
      <w:r w:rsidRPr="007337E1">
        <w:rPr>
          <w:rFonts w:ascii="Calibri" w:hAnsi="Calibri"/>
          <w:lang w:val="nl-NL"/>
        </w:rPr>
        <w:t>en kan ook geconsulteerd worden op de website van het ziekenhuis. Hieronder kan u enkele voorbeelden vinden van veel gevraagde diensten en producten:</w:t>
      </w: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 kamercomfort, bijvoorbeeld: gebruik van een </w:t>
      </w:r>
      <w:r w:rsidRPr="007337E1">
        <w:rPr>
          <w:rFonts w:ascii="Calibri" w:hAnsi="Calibri"/>
          <w:i/>
          <w:lang w:val="nl-NL"/>
        </w:rPr>
        <w:t>telefoon</w:t>
      </w:r>
      <w:r w:rsidRPr="007337E1">
        <w:rPr>
          <w:rFonts w:ascii="Calibri" w:hAnsi="Calibri"/>
          <w:lang w:val="nl-NL"/>
        </w:rPr>
        <w:t>;</w:t>
      </w:r>
    </w:p>
    <w:p w:rsidR="00FE59B7" w:rsidRPr="007337E1" w:rsidRDefault="00FE59B7" w:rsidP="00FE59B7">
      <w:pPr>
        <w:spacing w:line="276" w:lineRule="auto"/>
        <w:rPr>
          <w:rFonts w:ascii="Calibri" w:hAnsi="Calibri"/>
          <w:i/>
          <w:lang w:val="nl-NL"/>
        </w:rPr>
      </w:pPr>
      <w:r w:rsidRPr="007337E1">
        <w:rPr>
          <w:rFonts w:ascii="Calibri" w:hAnsi="Calibri"/>
          <w:lang w:val="nl-NL"/>
        </w:rPr>
        <w:t xml:space="preserve">- extra eten en drinken, bijvoorbeeld: </w:t>
      </w:r>
      <w:r w:rsidRPr="007337E1">
        <w:rPr>
          <w:rFonts w:ascii="Calibri" w:hAnsi="Calibri"/>
          <w:i/>
          <w:lang w:val="nl-NL"/>
        </w:rPr>
        <w:t xml:space="preserve">tussendoortjes, snacks en dranken; </w:t>
      </w:r>
    </w:p>
    <w:p w:rsidR="00FE59B7" w:rsidRPr="007337E1" w:rsidRDefault="00FE59B7" w:rsidP="00FE59B7">
      <w:pPr>
        <w:spacing w:line="276" w:lineRule="auto"/>
        <w:jc w:val="both"/>
        <w:rPr>
          <w:rFonts w:ascii="Calibri" w:hAnsi="Calibri"/>
          <w:i/>
          <w:lang w:val="nl-NL"/>
        </w:rPr>
      </w:pPr>
      <w:r w:rsidRPr="007337E1">
        <w:rPr>
          <w:rFonts w:ascii="Calibri" w:hAnsi="Calibri"/>
          <w:lang w:val="nl-NL"/>
        </w:rPr>
        <w:t xml:space="preserve">- hygiënische producten, bijvoorbeeld: </w:t>
      </w:r>
      <w:r w:rsidRPr="007337E1">
        <w:rPr>
          <w:rFonts w:ascii="Calibri" w:hAnsi="Calibri"/>
          <w:i/>
          <w:lang w:val="nl-NL"/>
        </w:rPr>
        <w:t>basistoiletproducten (bijvoorbeeld zeep, tandpasta en eau de cologne) en basistoiletgerief (bijvoorbeeld kam, tandenborstel, scheergerei en papieren zakdoekjes);</w:t>
      </w:r>
    </w:p>
    <w:p w:rsidR="00FE59B7" w:rsidRPr="007337E1" w:rsidRDefault="00FE59B7" w:rsidP="00FE59B7">
      <w:pPr>
        <w:spacing w:line="276" w:lineRule="auto"/>
        <w:jc w:val="both"/>
        <w:rPr>
          <w:rFonts w:ascii="Calibri" w:hAnsi="Calibri"/>
          <w:lang w:val="nl-NL"/>
        </w:rPr>
      </w:pPr>
      <w:r w:rsidRPr="007337E1">
        <w:rPr>
          <w:rFonts w:ascii="Calibri" w:hAnsi="Calibri"/>
          <w:lang w:val="nl-NL"/>
        </w:rPr>
        <w:t>- was (persoonlijk wasgoed);</w:t>
      </w:r>
    </w:p>
    <w:p w:rsidR="00FE59B7" w:rsidRPr="007337E1" w:rsidRDefault="00FE59B7" w:rsidP="00FE59B7">
      <w:pPr>
        <w:spacing w:line="276" w:lineRule="auto"/>
        <w:jc w:val="both"/>
        <w:rPr>
          <w:rFonts w:ascii="Calibri" w:hAnsi="Calibri"/>
          <w:i/>
          <w:lang w:val="nl-NL"/>
        </w:rPr>
      </w:pPr>
      <w:r w:rsidRPr="007337E1">
        <w:rPr>
          <w:rFonts w:ascii="Calibri" w:hAnsi="Calibri"/>
          <w:i/>
          <w:lang w:val="nl-NL"/>
        </w:rPr>
        <w:t>- in geval een kind wordt begeleid: bezetting van een kamer of bed, maaltijden en dranken;</w:t>
      </w:r>
    </w:p>
    <w:p w:rsidR="00FE59B7" w:rsidRPr="007337E1" w:rsidRDefault="00FE59B7" w:rsidP="00FE59B7">
      <w:pPr>
        <w:spacing w:line="276" w:lineRule="auto"/>
        <w:jc w:val="both"/>
        <w:rPr>
          <w:rFonts w:ascii="Calibri" w:hAnsi="Calibri"/>
          <w:b/>
          <w:i/>
          <w:lang w:val="nl-NL"/>
        </w:rPr>
      </w:pPr>
      <w:r w:rsidRPr="007337E1">
        <w:rPr>
          <w:rFonts w:ascii="Calibri" w:hAnsi="Calibri"/>
          <w:lang w:val="nl-NL"/>
        </w:rPr>
        <w:t xml:space="preserve">- andere diverse goederen en diensten(bijvoorbeeld oordopjes en kleine </w:t>
      </w:r>
      <w:proofErr w:type="spellStart"/>
      <w:r w:rsidRPr="007337E1">
        <w:rPr>
          <w:rFonts w:ascii="Calibri" w:hAnsi="Calibri"/>
          <w:lang w:val="nl-NL"/>
        </w:rPr>
        <w:t>bureaubenodigdheden,manicure</w:t>
      </w:r>
      <w:proofErr w:type="spellEnd"/>
      <w:r w:rsidRPr="007337E1">
        <w:rPr>
          <w:rFonts w:ascii="Calibri" w:hAnsi="Calibri"/>
          <w:lang w:val="nl-NL"/>
        </w:rPr>
        <w:t>, pedicure, kapper en wasserij)</w:t>
      </w:r>
      <w:r w:rsidRPr="007337E1">
        <w:rPr>
          <w:rFonts w:ascii="Calibri" w:hAnsi="Calibri"/>
          <w:b/>
          <w:i/>
          <w:lang w:val="nl-NL"/>
        </w:rPr>
        <w:t>;</w:t>
      </w:r>
    </w:p>
    <w:p w:rsidR="00FE59B7" w:rsidRPr="007337E1" w:rsidRDefault="00FE59B7" w:rsidP="00FE59B7">
      <w:pPr>
        <w:spacing w:line="276" w:lineRule="auto"/>
        <w:jc w:val="both"/>
        <w:rPr>
          <w:rFonts w:ascii="Calibri" w:hAnsi="Calibri"/>
          <w:i/>
          <w:lang w:val="nl-NL"/>
        </w:rPr>
      </w:pPr>
      <w:r w:rsidRPr="007337E1">
        <w:rPr>
          <w:rFonts w:ascii="Calibri" w:hAnsi="Calibri"/>
          <w:i/>
          <w:lang w:val="nl-NL"/>
        </w:rPr>
        <w:t>- uitstappen, vakantieverblijf.</w:t>
      </w:r>
    </w:p>
    <w:p w:rsidR="00FE59B7" w:rsidRPr="007337E1" w:rsidRDefault="00FE59B7" w:rsidP="00FE59B7">
      <w:pPr>
        <w:spacing w:line="276" w:lineRule="auto"/>
        <w:jc w:val="both"/>
        <w:rPr>
          <w:rFonts w:ascii="Calibri" w:hAnsi="Calibri"/>
          <w: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Indien er bijkomende diensten en/of producten zijn die niet op deze lijst voorkomen, zal het ziekenhuis u op voorhand informeren over de kostprijs van de bijkomende goederen en diensten waarvan u gebruik wenst te maken. Het ziekenhuis geeft u ook de nodige uitleg over de inhoud van de goederen en diensten. Zo kan u op basis van de volledige informatie beslissen of u al dan niet gebruik wenst te maken van de bijkomende goederen en diensten.</w:t>
      </w:r>
    </w:p>
    <w:p w:rsidR="00FE59B7" w:rsidRPr="007337E1" w:rsidRDefault="00FE59B7" w:rsidP="00FE59B7">
      <w:pPr>
        <w:pStyle w:val="Notedebasdepage"/>
        <w:spacing w:line="276" w:lineRule="auto"/>
        <w:rPr>
          <w:rFonts w:ascii="Calibri" w:hAnsi="Calibri"/>
          <w:b/>
          <w:sz w:val="24"/>
          <w:szCs w:val="24"/>
          <w:u w:val="single"/>
          <w:lang w:val="nl-NL"/>
        </w:rPr>
      </w:pPr>
    </w:p>
    <w:p w:rsidR="00FE59B7" w:rsidRPr="007337E1" w:rsidRDefault="00FE59B7" w:rsidP="00FE59B7">
      <w:pPr>
        <w:pStyle w:val="Notedebasdepage"/>
        <w:spacing w:line="276" w:lineRule="auto"/>
        <w:rPr>
          <w:rFonts w:ascii="Calibri" w:hAnsi="Calibri"/>
          <w:b/>
          <w:sz w:val="24"/>
          <w:szCs w:val="24"/>
          <w:u w:val="single"/>
          <w:lang w:val="nl-NL"/>
        </w:rPr>
      </w:pPr>
      <w:r w:rsidRPr="007337E1">
        <w:rPr>
          <w:rFonts w:ascii="Calibri" w:hAnsi="Calibri"/>
          <w:b/>
          <w:sz w:val="24"/>
          <w:szCs w:val="24"/>
          <w:u w:val="single"/>
          <w:lang w:val="nl-NL"/>
        </w:rPr>
        <w:t>5.Simulatie</w:t>
      </w:r>
    </w:p>
    <w:p w:rsidR="00FE59B7" w:rsidRPr="007337E1" w:rsidRDefault="00FE59B7" w:rsidP="00FE59B7">
      <w:pPr>
        <w:pStyle w:val="Notedebasdepage"/>
        <w:spacing w:line="276" w:lineRule="auto"/>
        <w:rPr>
          <w:rFonts w:ascii="Calibri" w:hAnsi="Calibri"/>
          <w:i/>
          <w:sz w:val="18"/>
          <w:szCs w:val="18"/>
          <w:lang w:val="nl-NL"/>
        </w:rPr>
      </w:pPr>
    </w:p>
    <w:p w:rsidR="00FE59B7" w:rsidRPr="007337E1" w:rsidRDefault="00FE59B7" w:rsidP="00FE59B7">
      <w:pPr>
        <w:pStyle w:val="Notedebasdepage"/>
        <w:spacing w:line="276" w:lineRule="auto"/>
        <w:rPr>
          <w:rFonts w:ascii="Calibri" w:hAnsi="Calibri"/>
          <w:i/>
          <w:lang w:val="nl-NL"/>
        </w:rPr>
      </w:pPr>
      <w:r w:rsidRPr="007337E1">
        <w:rPr>
          <w:rFonts w:ascii="Calibri" w:hAnsi="Calibri"/>
          <w:i/>
          <w:lang w:val="nl-NL"/>
        </w:rPr>
        <w:t xml:space="preserve">U krijgt als bijlage een voorlopige eerste berekening voor 1 maand verblijf om al een idee te hebben van de kosten van uw ziekenhuisopname. </w:t>
      </w:r>
    </w:p>
    <w:p w:rsidR="00FE59B7" w:rsidRPr="007337E1" w:rsidRDefault="00FE59B7" w:rsidP="00FE59B7">
      <w:pPr>
        <w:pStyle w:val="Notedebasdepage"/>
        <w:spacing w:line="276" w:lineRule="auto"/>
        <w:rPr>
          <w:rFonts w:ascii="Calibri" w:hAnsi="Calibri"/>
          <w:i/>
          <w:lang w:val="nl-NL"/>
        </w:rPr>
      </w:pPr>
      <w:r w:rsidRPr="007337E1">
        <w:rPr>
          <w:rFonts w:ascii="Calibri" w:hAnsi="Calibri"/>
          <w:i/>
          <w:lang w:val="nl-NL"/>
        </w:rPr>
        <w:t xml:space="preserve">Deze voorlopige eerste berekening is gemaakt op basis van de gegevens over uw situatie (zie punt 1), volgens de gegevens waarop we vandaag beschikken. </w:t>
      </w:r>
    </w:p>
    <w:p w:rsidR="00FE59B7" w:rsidRPr="007337E1" w:rsidRDefault="00FE59B7" w:rsidP="00FE59B7">
      <w:pPr>
        <w:spacing w:line="276" w:lineRule="auto"/>
        <w:rPr>
          <w:rFonts w:ascii="Calibri" w:hAnsi="Calibri"/>
          <w:lang w:val="nl-NL"/>
        </w:rPr>
      </w:pPr>
    </w:p>
    <w:p w:rsidR="00FE59B7" w:rsidRPr="007337E1" w:rsidRDefault="00FE59B7" w:rsidP="00FE59B7">
      <w:pPr>
        <w:spacing w:line="276" w:lineRule="auto"/>
        <w:rPr>
          <w:rFonts w:ascii="Calibri" w:hAnsi="Calibri"/>
          <w:b/>
          <w:u w:val="single"/>
          <w:lang w:val="nl-NL"/>
        </w:rPr>
      </w:pPr>
      <w:r w:rsidRPr="007337E1">
        <w:rPr>
          <w:rFonts w:ascii="Calibri" w:hAnsi="Calibri"/>
          <w:b/>
          <w:u w:val="single"/>
          <w:lang w:val="nl-NL"/>
        </w:rPr>
        <w:t xml:space="preserve">6. Opname van kind met begeleidende ouder </w:t>
      </w:r>
    </w:p>
    <w:p w:rsidR="00FE59B7" w:rsidRPr="007337E1" w:rsidRDefault="00FE59B7" w:rsidP="00FE59B7">
      <w:pPr>
        <w:spacing w:line="276" w:lineRule="auto"/>
        <w:rPr>
          <w:rFonts w:ascii="Calibri" w:hAnsi="Calibri"/>
          <w:i/>
          <w:lang w:val="nl-NL"/>
        </w:rPr>
      </w:pPr>
    </w:p>
    <w:p w:rsidR="00FE59B7" w:rsidRPr="007337E1" w:rsidRDefault="00FE59B7" w:rsidP="00FE59B7">
      <w:pPr>
        <w:spacing w:line="276" w:lineRule="auto"/>
        <w:jc w:val="both"/>
        <w:rPr>
          <w:rFonts w:ascii="Calibri" w:hAnsi="Calibri"/>
          <w:i/>
          <w:lang w:val="nl-NL"/>
        </w:rPr>
      </w:pPr>
      <w:r w:rsidRPr="007337E1">
        <w:rPr>
          <w:rFonts w:ascii="Calibri" w:hAnsi="Calibri"/>
          <w:i/>
          <w:lang w:val="nl-NL"/>
        </w:rPr>
        <w:t xml:space="preserve">U kan bij de opname van uw kind samen met een begeleidende ouder ervoor kiezen dat uw kind onder uw begeleiding wordt opgenomen en verzorgd tegen het officieel tarief. Dit is zonder kamersupplement en zonder honorariumsupplement. De opname van uw kind met de begeleidende ouder zal dan gebeuren in een tweepatiëntenkamer of gemeenschappelijke kamer. </w:t>
      </w:r>
    </w:p>
    <w:p w:rsidR="00FE59B7" w:rsidRPr="007337E1" w:rsidRDefault="00FE59B7" w:rsidP="00FE59B7">
      <w:pPr>
        <w:spacing w:line="276" w:lineRule="auto"/>
        <w:jc w:val="both"/>
        <w:rPr>
          <w:rFonts w:ascii="Calibri" w:hAnsi="Calibri"/>
          <w:i/>
          <w:lang w:val="nl-NL"/>
        </w:rPr>
      </w:pPr>
    </w:p>
    <w:p w:rsidR="00FE59B7" w:rsidRPr="007337E1" w:rsidRDefault="00FE59B7" w:rsidP="00FE59B7">
      <w:pPr>
        <w:spacing w:line="276" w:lineRule="auto"/>
        <w:jc w:val="both"/>
        <w:rPr>
          <w:rFonts w:ascii="Calibri" w:hAnsi="Calibri"/>
          <w:i/>
          <w:lang w:val="nl-NL"/>
        </w:rPr>
      </w:pPr>
      <w:r w:rsidRPr="007337E1">
        <w:rPr>
          <w:rFonts w:ascii="Calibri" w:hAnsi="Calibri"/>
          <w:i/>
          <w:lang w:val="nl-NL"/>
        </w:rPr>
        <w:t xml:space="preserve">Indien u </w:t>
      </w:r>
      <w:r w:rsidRPr="007337E1">
        <w:rPr>
          <w:rFonts w:ascii="Calibri" w:hAnsi="Calibri"/>
          <w:bCs/>
          <w:i/>
          <w:iCs/>
          <w:lang w:val="nl-NL"/>
        </w:rPr>
        <w:t xml:space="preserve">bij de opname van uw kind samen met een begeleidende ouder uitdrukkelijk kiest voor een individuele kamer en ook effectief op een individuele kamer verblijft, mag het ziekenhuis u </w:t>
      </w:r>
      <w:r w:rsidRPr="007337E1">
        <w:rPr>
          <w:rFonts w:ascii="Calibri" w:hAnsi="Calibri"/>
          <w:b/>
          <w:bCs/>
          <w:i/>
          <w:iCs/>
          <w:lang w:val="nl-NL"/>
        </w:rPr>
        <w:t>geen kamersupplement</w:t>
      </w:r>
      <w:r w:rsidRPr="007337E1">
        <w:rPr>
          <w:rFonts w:ascii="Calibri" w:hAnsi="Calibri"/>
          <w:bCs/>
          <w:i/>
          <w:iCs/>
          <w:lang w:val="nl-NL"/>
        </w:rPr>
        <w:t xml:space="preserve"> aanrekenen. Elke arts die tussenkomt in de behandeling kan u eventueel </w:t>
      </w:r>
      <w:r w:rsidRPr="007337E1">
        <w:rPr>
          <w:rFonts w:ascii="Calibri" w:hAnsi="Calibri"/>
          <w:b/>
          <w:bCs/>
          <w:i/>
          <w:iCs/>
          <w:lang w:val="nl-NL"/>
        </w:rPr>
        <w:t>wél een honorariumsupplement</w:t>
      </w:r>
      <w:r w:rsidRPr="007337E1">
        <w:rPr>
          <w:rFonts w:ascii="Calibri" w:hAnsi="Calibri"/>
          <w:bCs/>
          <w:i/>
          <w:iCs/>
          <w:lang w:val="nl-NL"/>
        </w:rPr>
        <w:t xml:space="preserve"> aanrekenen.</w:t>
      </w:r>
    </w:p>
    <w:p w:rsidR="00FE59B7" w:rsidRPr="007337E1" w:rsidRDefault="00FE59B7" w:rsidP="00FE59B7">
      <w:pPr>
        <w:pStyle w:val="Notedebasdepage"/>
        <w:spacing w:before="80" w:line="276" w:lineRule="auto"/>
        <w:rPr>
          <w:rFonts w:ascii="Calibri" w:hAnsi="Calibri"/>
          <w:b/>
          <w:sz w:val="24"/>
          <w:szCs w:val="24"/>
          <w:u w:val="single"/>
          <w:lang w:val="nl-BE"/>
        </w:rPr>
      </w:pPr>
    </w:p>
    <w:p w:rsidR="00FE59B7" w:rsidRPr="007337E1" w:rsidRDefault="00FE59B7" w:rsidP="00FE59B7">
      <w:pPr>
        <w:pStyle w:val="Notedebasdepage"/>
        <w:spacing w:before="80" w:line="276" w:lineRule="auto"/>
        <w:rPr>
          <w:rFonts w:ascii="Calibri" w:hAnsi="Calibri"/>
          <w:b/>
          <w:sz w:val="24"/>
          <w:szCs w:val="24"/>
          <w:u w:val="single"/>
          <w:lang w:val="nl-BE"/>
        </w:rPr>
      </w:pPr>
      <w:r w:rsidRPr="007337E1">
        <w:rPr>
          <w:rFonts w:ascii="Calibri" w:hAnsi="Calibri"/>
          <w:b/>
          <w:sz w:val="24"/>
          <w:szCs w:val="24"/>
          <w:u w:val="single"/>
          <w:lang w:val="nl-BE"/>
        </w:rPr>
        <w:t>7. Facturatie</w:t>
      </w:r>
    </w:p>
    <w:p w:rsidR="00FE59B7" w:rsidRPr="007337E1" w:rsidRDefault="00FE59B7" w:rsidP="00FE59B7">
      <w:pPr>
        <w:autoSpaceDE w:val="0"/>
        <w:autoSpaceDN w:val="0"/>
        <w:adjustRightInd w:val="0"/>
        <w:spacing w:line="276" w:lineRule="auto"/>
        <w:rPr>
          <w:rFonts w:ascii="Calibri" w:hAnsi="Calibri" w:cs="LucidaSans"/>
          <w:lang w:val="nl-BE" w:eastAsia="nl-BE"/>
        </w:rPr>
      </w:pPr>
    </w:p>
    <w:p w:rsidR="00FE59B7" w:rsidRPr="007337E1" w:rsidRDefault="00FE59B7" w:rsidP="00FE59B7">
      <w:pPr>
        <w:autoSpaceDE w:val="0"/>
        <w:autoSpaceDN w:val="0"/>
        <w:adjustRightInd w:val="0"/>
        <w:spacing w:line="276" w:lineRule="auto"/>
        <w:rPr>
          <w:rFonts w:ascii="Calibri" w:hAnsi="Calibri" w:cs="LucidaSans"/>
          <w:lang w:val="nl-BE" w:eastAsia="nl-BE"/>
        </w:rPr>
      </w:pPr>
      <w:r w:rsidRPr="007337E1">
        <w:rPr>
          <w:rFonts w:ascii="Calibri" w:hAnsi="Calibri" w:cs="LucidaSans"/>
          <w:lang w:val="nl-BE" w:eastAsia="nl-BE"/>
        </w:rPr>
        <w:t>De elementen die u zelf dient te betalen worden gefactureerd. Zowel de inhoud als de vorm van deze factuur zijn door de overheid bepaald.</w:t>
      </w:r>
    </w:p>
    <w:p w:rsidR="00FE59B7" w:rsidRPr="007337E1" w:rsidRDefault="00FE59B7" w:rsidP="00FE59B7">
      <w:pPr>
        <w:pStyle w:val="Notedebasdepage"/>
        <w:spacing w:before="80" w:line="276" w:lineRule="auto"/>
        <w:rPr>
          <w:rFonts w:ascii="Calibri" w:hAnsi="Calibri"/>
          <w:sz w:val="18"/>
          <w:szCs w:val="18"/>
          <w:lang w:val="nl-BE"/>
        </w:rPr>
      </w:pPr>
    </w:p>
    <w:p w:rsidR="00FE59B7" w:rsidRPr="007337E1" w:rsidRDefault="00FE59B7" w:rsidP="00FE59B7">
      <w:pPr>
        <w:pBdr>
          <w:top w:val="single" w:sz="4" w:space="1" w:color="auto"/>
          <w:left w:val="single" w:sz="4" w:space="4" w:color="auto"/>
          <w:bottom w:val="single" w:sz="4" w:space="1" w:color="auto"/>
          <w:right w:val="single" w:sz="4" w:space="4" w:color="auto"/>
        </w:pBdr>
        <w:spacing w:line="276" w:lineRule="auto"/>
        <w:rPr>
          <w:rFonts w:ascii="Calibri" w:hAnsi="Calibri"/>
          <w:b/>
          <w:lang w:val="nl-BE"/>
        </w:rPr>
      </w:pPr>
      <w:r w:rsidRPr="007337E1">
        <w:rPr>
          <w:rFonts w:ascii="Calibri" w:hAnsi="Calibri"/>
          <w:b/>
          <w:bCs/>
          <w:lang w:val="nl-BE"/>
        </w:rPr>
        <w:t>Alle kosten en kamer- en honorariumsupplementen worden gefactureerd door het ziekenhuis. Onze artsen en andere hulpverleners zullen u nooit vragen om hen</w:t>
      </w:r>
      <w:r w:rsidRPr="007337E1">
        <w:rPr>
          <w:rFonts w:ascii="Calibri" w:hAnsi="Calibri"/>
          <w:b/>
          <w:lang w:val="nl-BE"/>
        </w:rPr>
        <w:t xml:space="preserve"> rechtstreeks te betalen. Betaal dan ook enkel de door het ziekenhuis bezorgde factuur.</w:t>
      </w:r>
    </w:p>
    <w:p w:rsidR="00FE59B7" w:rsidRPr="007337E1" w:rsidRDefault="00FE59B7" w:rsidP="00FE59B7">
      <w:pPr>
        <w:pStyle w:val="Notedebasdepage"/>
        <w:spacing w:before="80" w:line="276" w:lineRule="auto"/>
        <w:rPr>
          <w:rFonts w:ascii="Calibri" w:hAnsi="Calibri"/>
          <w:b/>
          <w:u w:val="single"/>
          <w:lang w:val="nl-BE"/>
        </w:rPr>
      </w:pPr>
    </w:p>
    <w:p w:rsidR="00FE59B7" w:rsidRPr="007337E1" w:rsidRDefault="00FE59B7" w:rsidP="00FE59B7">
      <w:pPr>
        <w:pStyle w:val="Notedebasdepage"/>
        <w:spacing w:before="80" w:line="276" w:lineRule="auto"/>
        <w:rPr>
          <w:rFonts w:ascii="Calibri" w:hAnsi="Calibri"/>
          <w:i/>
          <w:u w:val="single"/>
          <w:lang w:val="nl-NL"/>
        </w:rPr>
      </w:pPr>
      <w:r w:rsidRPr="007337E1">
        <w:rPr>
          <w:rFonts w:ascii="Calibri" w:hAnsi="Calibri"/>
          <w:lang w:val="nl-BE"/>
        </w:rPr>
        <w:t xml:space="preserve">Indien u vragen heeft in verband met uw factuur neem dan contact op met </w:t>
      </w:r>
      <w:r w:rsidRPr="007337E1">
        <w:rPr>
          <w:rFonts w:ascii="Calibri" w:hAnsi="Calibri"/>
          <w:u w:val="single"/>
          <w:lang w:val="nl-BE"/>
        </w:rPr>
        <w:t>(</w:t>
      </w:r>
      <w:r w:rsidRPr="007337E1">
        <w:rPr>
          <w:rFonts w:ascii="Calibri" w:hAnsi="Calibri"/>
          <w:i/>
          <w:u w:val="single"/>
          <w:lang w:val="nl-NL"/>
        </w:rPr>
        <w:t>tel. xx, e-mailadres, naam contactpersoon of dienst).</w:t>
      </w:r>
    </w:p>
    <w:p w:rsidR="00FE59B7" w:rsidRPr="007337E1" w:rsidRDefault="00FE59B7" w:rsidP="00FE59B7">
      <w:pPr>
        <w:pStyle w:val="Notedebasdepage"/>
        <w:spacing w:before="80" w:line="276" w:lineRule="auto"/>
        <w:rPr>
          <w:rFonts w:ascii="Calibri" w:hAnsi="Calibri"/>
          <w:u w:val="single"/>
          <w:lang w:val="nl-BE"/>
        </w:rPr>
      </w:pPr>
      <w:r w:rsidRPr="007337E1">
        <w:rPr>
          <w:rFonts w:ascii="Calibri" w:hAnsi="Calibri"/>
          <w:lang w:val="nl-NL"/>
        </w:rPr>
        <w:t>U kan ook terecht bij uw ziekenfonds.</w:t>
      </w:r>
    </w:p>
    <w:p w:rsidR="00FE59B7" w:rsidRPr="007337E1" w:rsidRDefault="00FE59B7" w:rsidP="00FE59B7">
      <w:pPr>
        <w:pStyle w:val="Notedebasdepage"/>
        <w:spacing w:before="80" w:line="276" w:lineRule="auto"/>
        <w:rPr>
          <w:rFonts w:ascii="Calibri" w:hAnsi="Calibri"/>
          <w:sz w:val="24"/>
          <w:szCs w:val="24"/>
          <w:lang w:val="nl-BE"/>
        </w:rPr>
      </w:pPr>
    </w:p>
    <w:p w:rsidR="00FE59B7" w:rsidRPr="007337E1" w:rsidRDefault="00FE59B7" w:rsidP="00FE59B7">
      <w:pPr>
        <w:spacing w:line="276" w:lineRule="auto"/>
        <w:rPr>
          <w:rFonts w:ascii="Calibri" w:hAnsi="Calibri"/>
          <w:b/>
          <w:u w:val="single"/>
          <w:lang w:val="nl-BE"/>
        </w:rPr>
      </w:pPr>
      <w:r w:rsidRPr="007337E1">
        <w:rPr>
          <w:rFonts w:ascii="Calibri" w:hAnsi="Calibri"/>
          <w:b/>
          <w:u w:val="single"/>
          <w:lang w:val="nl-BE"/>
        </w:rPr>
        <w:t xml:space="preserve">8. </w:t>
      </w:r>
      <w:proofErr w:type="spellStart"/>
      <w:r w:rsidRPr="007337E1">
        <w:rPr>
          <w:rFonts w:ascii="Calibri" w:hAnsi="Calibri"/>
          <w:b/>
          <w:u w:val="single"/>
          <w:lang w:val="nl-BE"/>
        </w:rPr>
        <w:t>Patiëntenrechten</w:t>
      </w:r>
      <w:proofErr w:type="spellEnd"/>
    </w:p>
    <w:p w:rsidR="00FE59B7" w:rsidRPr="007337E1" w:rsidRDefault="00FE59B7" w:rsidP="00FE59B7">
      <w:pPr>
        <w:spacing w:line="276" w:lineRule="auto"/>
        <w:jc w:val="both"/>
        <w:rPr>
          <w:rFonts w:ascii="Calibri" w:hAnsi="Calibri"/>
          <w:lang w:val="nl-NL"/>
        </w:rPr>
      </w:pPr>
    </w:p>
    <w:p w:rsidR="00FE59B7" w:rsidRPr="007337E1" w:rsidRDefault="00FE59B7" w:rsidP="00FE59B7">
      <w:pPr>
        <w:spacing w:line="276" w:lineRule="auto"/>
        <w:jc w:val="both"/>
        <w:rPr>
          <w:rFonts w:ascii="Calibri" w:hAnsi="Calibri"/>
          <w:lang w:val="nl-NL"/>
        </w:rPr>
      </w:pPr>
      <w:r w:rsidRPr="007337E1">
        <w:rPr>
          <w:rFonts w:ascii="Calibri" w:hAnsi="Calibri"/>
          <w:lang w:val="nl-NL"/>
        </w:rPr>
        <w:t xml:space="preserve">In het kader van de wet “rechten van de patiënt” moet elke beroepsbeoefenaar de patiënt o.a. duidelijk informeren over de beoogde behandeling. Deze informatie heeft ook betrekking op de financiële gevolgen van de behandeling. </w:t>
      </w:r>
    </w:p>
    <w:p w:rsidR="00FE59B7" w:rsidRPr="007337E1" w:rsidRDefault="00FE59B7" w:rsidP="00FE59B7">
      <w:pPr>
        <w:spacing w:line="276" w:lineRule="auto"/>
        <w:rPr>
          <w:rFonts w:ascii="Calibri" w:hAnsi="Calibri"/>
          <w:i/>
          <w:u w:val="single"/>
          <w:lang w:val="nl-BE"/>
        </w:rPr>
      </w:pPr>
      <w:r w:rsidRPr="007337E1">
        <w:rPr>
          <w:rFonts w:ascii="Calibri" w:hAnsi="Calibri"/>
          <w:lang w:val="nl-BE"/>
        </w:rPr>
        <w:t xml:space="preserve">Informatie over de </w:t>
      </w:r>
      <w:proofErr w:type="spellStart"/>
      <w:r w:rsidRPr="007337E1">
        <w:rPr>
          <w:rFonts w:ascii="Calibri" w:hAnsi="Calibri"/>
          <w:lang w:val="nl-BE"/>
        </w:rPr>
        <w:t>patiëntenrechten</w:t>
      </w:r>
      <w:proofErr w:type="spellEnd"/>
      <w:r w:rsidRPr="007337E1">
        <w:rPr>
          <w:rFonts w:ascii="Calibri" w:hAnsi="Calibri"/>
          <w:lang w:val="nl-BE"/>
        </w:rPr>
        <w:t xml:space="preserve"> kan u verkrijgen bij de </w:t>
      </w:r>
      <w:proofErr w:type="spellStart"/>
      <w:r w:rsidRPr="007337E1">
        <w:rPr>
          <w:rFonts w:ascii="Calibri" w:hAnsi="Calibri"/>
          <w:lang w:val="nl-BE"/>
        </w:rPr>
        <w:t>ombudspersoon</w:t>
      </w:r>
      <w:proofErr w:type="spellEnd"/>
      <w:r w:rsidRPr="007337E1">
        <w:rPr>
          <w:rFonts w:ascii="Calibri" w:hAnsi="Calibri"/>
          <w:lang w:val="nl-BE"/>
        </w:rPr>
        <w:t xml:space="preserve"> van ons ziekenhuis </w:t>
      </w:r>
      <w:r w:rsidRPr="007337E1">
        <w:rPr>
          <w:rFonts w:ascii="Calibri" w:hAnsi="Calibri"/>
          <w:i/>
          <w:u w:val="single"/>
          <w:lang w:val="nl-BE"/>
        </w:rPr>
        <w:t xml:space="preserve">naam, </w:t>
      </w:r>
      <w:r w:rsidRPr="007337E1">
        <w:rPr>
          <w:rFonts w:ascii="Calibri" w:hAnsi="Calibri"/>
          <w:i/>
          <w:u w:val="single"/>
          <w:lang w:val="nl-NL"/>
        </w:rPr>
        <w:t xml:space="preserve">tel, emailadres, spreekuren en –plaats, </w:t>
      </w:r>
    </w:p>
    <w:p w:rsidR="00FE59B7" w:rsidRPr="007337E1" w:rsidRDefault="00FE59B7" w:rsidP="00FE59B7">
      <w:pPr>
        <w:spacing w:line="276" w:lineRule="auto"/>
        <w:rPr>
          <w:rFonts w:ascii="Calibri" w:hAnsi="Calibri"/>
          <w:lang w:val="nl-BE"/>
        </w:rPr>
      </w:pPr>
    </w:p>
    <w:p w:rsidR="00FE59B7" w:rsidRPr="007337E1" w:rsidRDefault="00FE59B7" w:rsidP="00FE59B7">
      <w:pPr>
        <w:spacing w:line="276" w:lineRule="auto"/>
        <w:rPr>
          <w:rFonts w:ascii="Calibri" w:hAnsi="Calibri"/>
          <w:b/>
          <w:u w:val="single"/>
          <w:lang w:val="nl-BE"/>
        </w:rPr>
      </w:pPr>
      <w:r w:rsidRPr="007337E1">
        <w:rPr>
          <w:rFonts w:ascii="Calibri" w:hAnsi="Calibri"/>
          <w:b/>
          <w:u w:val="single"/>
          <w:lang w:val="nl-BE"/>
        </w:rPr>
        <w:t>9. Varia</w:t>
      </w:r>
    </w:p>
    <w:p w:rsidR="00FE59B7" w:rsidRPr="007337E1" w:rsidRDefault="00FE59B7" w:rsidP="00FE59B7">
      <w:pPr>
        <w:spacing w:line="276" w:lineRule="auto"/>
        <w:rPr>
          <w:rFonts w:ascii="Calibri" w:hAnsi="Calibri"/>
          <w:lang w:val="nl-BE"/>
        </w:rPr>
      </w:pPr>
    </w:p>
    <w:p w:rsidR="00FE59B7" w:rsidRPr="007337E1" w:rsidRDefault="00FE59B7" w:rsidP="00FE59B7">
      <w:pPr>
        <w:spacing w:line="276" w:lineRule="auto"/>
        <w:rPr>
          <w:rFonts w:ascii="Calibri" w:hAnsi="Calibri"/>
          <w:lang w:val="nl-BE"/>
        </w:rPr>
      </w:pPr>
      <w:r w:rsidRPr="007337E1">
        <w:rPr>
          <w:rFonts w:ascii="Calibri" w:hAnsi="Calibri"/>
          <w:lang w:val="nl-BE"/>
        </w:rPr>
        <w:t xml:space="preserve">Alle in dit document vermelde bedragen kunnen geïndexeerd worden en daardoor in de loop van de opname wijzigen. We herhalen hier dat deze bedragen gelden voor patiënten die in orde zijn met hun verplichte ziekteverzekering (zie hoger). </w:t>
      </w:r>
    </w:p>
    <w:p w:rsidR="00FE59B7" w:rsidRPr="007337E1" w:rsidRDefault="00FE59B7" w:rsidP="00FE59B7">
      <w:pPr>
        <w:spacing w:line="276" w:lineRule="auto"/>
        <w:rPr>
          <w:rFonts w:ascii="Calibri" w:hAnsi="Calibri"/>
          <w:lang w:val="nl-BE"/>
        </w:rPr>
      </w:pPr>
    </w:p>
    <w:p w:rsidR="00FE59B7" w:rsidRPr="007337E1"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b/>
          <w:lang w:val="nl-NL"/>
        </w:rPr>
      </w:pPr>
      <w:r w:rsidRPr="007337E1">
        <w:rPr>
          <w:rFonts w:ascii="Calibri" w:hAnsi="Calibri"/>
          <w:b/>
          <w:lang w:val="nl-NL"/>
        </w:rPr>
        <w:t>Hebt u nog vragen over de kosten van uw medische behandeling of ziekenhuisverblijf?</w:t>
      </w:r>
    </w:p>
    <w:p w:rsidR="00FE59B7" w:rsidRPr="007337E1"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b/>
          <w:lang w:val="nl-NL"/>
        </w:rPr>
      </w:pPr>
    </w:p>
    <w:p w:rsidR="00FE59B7" w:rsidRPr="007337E1"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r w:rsidRPr="007337E1">
        <w:rPr>
          <w:rFonts w:ascii="Calibri" w:hAnsi="Calibri"/>
          <w:lang w:val="nl-NL"/>
        </w:rPr>
        <w:t>→neem dan contact op met</w:t>
      </w:r>
      <w:r w:rsidRPr="007337E1">
        <w:rPr>
          <w:rFonts w:ascii="Calibri" w:hAnsi="Calibri"/>
          <w:i/>
          <w:lang w:val="nl-NL"/>
        </w:rPr>
        <w:t xml:space="preserve"> (</w:t>
      </w:r>
      <w:r w:rsidRPr="007337E1">
        <w:rPr>
          <w:rFonts w:ascii="Calibri" w:hAnsi="Calibri"/>
          <w:i/>
          <w:u w:val="single"/>
          <w:lang w:val="nl-NL"/>
        </w:rPr>
        <w:t>tel. xx, e-mailadres, naam contactpersoon of dienst</w:t>
      </w:r>
      <w:r w:rsidRPr="007337E1">
        <w:rPr>
          <w:rFonts w:ascii="Calibri" w:hAnsi="Calibri"/>
          <w:u w:val="single"/>
          <w:lang w:val="nl-NL"/>
        </w:rPr>
        <w:t>).</w:t>
      </w:r>
      <w:r w:rsidRPr="007337E1">
        <w:rPr>
          <w:rFonts w:ascii="Calibri" w:hAnsi="Calibri"/>
          <w:lang w:val="nl-NL"/>
        </w:rPr>
        <w:t xml:space="preserve"> </w:t>
      </w:r>
    </w:p>
    <w:p w:rsidR="00FE59B7" w:rsidRPr="007337E1"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r w:rsidRPr="007337E1">
        <w:rPr>
          <w:rFonts w:ascii="Calibri" w:hAnsi="Calibri"/>
          <w:lang w:val="nl-NL"/>
        </w:rPr>
        <w:t xml:space="preserve">→u kan ook terecht bij uw ziekenfonds. </w:t>
      </w:r>
    </w:p>
    <w:p w:rsidR="00FE59B7" w:rsidRPr="007337E1"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r w:rsidRPr="007337E1">
        <w:rPr>
          <w:rFonts w:ascii="Calibri" w:hAnsi="Calibri"/>
          <w:lang w:val="nl-NL"/>
        </w:rPr>
        <w:t xml:space="preserve">→indien nodig kan u ook contact opnemen met de sociale dienst </w:t>
      </w:r>
      <w:r w:rsidRPr="007337E1">
        <w:rPr>
          <w:rFonts w:ascii="Calibri" w:hAnsi="Calibri"/>
          <w:i/>
          <w:lang w:val="nl-NL"/>
        </w:rPr>
        <w:t>(</w:t>
      </w:r>
      <w:r w:rsidRPr="007337E1">
        <w:rPr>
          <w:rFonts w:ascii="Calibri" w:hAnsi="Calibri"/>
          <w:i/>
          <w:u w:val="single"/>
          <w:lang w:val="nl-NL"/>
        </w:rPr>
        <w:t>contactgegevens</w:t>
      </w:r>
      <w:r w:rsidRPr="007337E1">
        <w:rPr>
          <w:rFonts w:ascii="Calibri" w:hAnsi="Calibri"/>
          <w:i/>
          <w:lang w:val="nl-NL"/>
        </w:rPr>
        <w:t>).</w:t>
      </w:r>
      <w:r w:rsidRPr="007337E1">
        <w:rPr>
          <w:rFonts w:ascii="Calibri" w:hAnsi="Calibri"/>
          <w:lang w:val="nl-NL"/>
        </w:rPr>
        <w:t xml:space="preserve"> </w:t>
      </w:r>
    </w:p>
    <w:p w:rsidR="00FE59B7" w:rsidRPr="007337E1"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p>
    <w:p w:rsidR="00FE59B7"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p>
    <w:p w:rsidR="00FE59B7"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p>
    <w:p w:rsidR="00FE59B7"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p>
    <w:p w:rsidR="00FE59B7"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p>
    <w:p w:rsidR="00FE59B7"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p>
    <w:p w:rsidR="00FE59B7" w:rsidRPr="007337E1" w:rsidRDefault="00FE59B7" w:rsidP="00FE59B7">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nl-NL"/>
        </w:rPr>
      </w:pPr>
      <w:r w:rsidRPr="007337E1">
        <w:rPr>
          <w:rFonts w:ascii="Calibri" w:hAnsi="Calibri"/>
          <w:lang w:val="nl-NL"/>
        </w:rPr>
        <w:t xml:space="preserve">Bijkomende informatie over de kosten verbonden aan uw verblijf en behandeling kan u ook vinden op onze website </w:t>
      </w:r>
      <w:r w:rsidRPr="007337E1">
        <w:rPr>
          <w:rFonts w:ascii="Calibri" w:hAnsi="Calibri"/>
          <w:i/>
          <w:u w:val="single"/>
          <w:lang w:val="nl-NL"/>
        </w:rPr>
        <w:t>www.urlziekenhuis.be</w:t>
      </w:r>
    </w:p>
    <w:p w:rsidR="00FE59B7" w:rsidRDefault="00FE59B7" w:rsidP="00FE59B7">
      <w:pPr>
        <w:rPr>
          <w:sz w:val="20"/>
          <w:szCs w:val="20"/>
          <w:lang w:val="nl-NL"/>
        </w:rPr>
      </w:pPr>
    </w:p>
    <w:p w:rsidR="00FE59B7" w:rsidRDefault="00FE59B7" w:rsidP="00FE59B7">
      <w:pPr>
        <w:rPr>
          <w:sz w:val="20"/>
          <w:szCs w:val="20"/>
          <w:lang w:val="nl-NL"/>
        </w:rPr>
      </w:pPr>
    </w:p>
    <w:p w:rsidR="00675387" w:rsidRPr="00FE59B7" w:rsidRDefault="00675387">
      <w:pPr>
        <w:rPr>
          <w:lang w:val="nl-NL"/>
        </w:rPr>
      </w:pPr>
    </w:p>
    <w:sectPr w:rsidR="00675387" w:rsidRPr="00FE5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0CA3"/>
    <w:multiLevelType w:val="multilevel"/>
    <w:tmpl w:val="DEBA35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4314B5"/>
    <w:multiLevelType w:val="hybridMultilevel"/>
    <w:tmpl w:val="76FC1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EC3852"/>
    <w:multiLevelType w:val="hybridMultilevel"/>
    <w:tmpl w:val="C24EC5A2"/>
    <w:lvl w:ilvl="0" w:tplc="0C090005">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8F50BB0"/>
    <w:multiLevelType w:val="multilevel"/>
    <w:tmpl w:val="003A30E8"/>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7788" w:hanging="108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
    <w:nsid w:val="2D4A234D"/>
    <w:multiLevelType w:val="hybridMultilevel"/>
    <w:tmpl w:val="9FF066A2"/>
    <w:lvl w:ilvl="0" w:tplc="EDC8C218">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E2614B5"/>
    <w:multiLevelType w:val="hybridMultilevel"/>
    <w:tmpl w:val="0E74B2DE"/>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F776E"/>
    <w:multiLevelType w:val="hybridMultilevel"/>
    <w:tmpl w:val="25E0850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37EBC"/>
    <w:multiLevelType w:val="hybridMultilevel"/>
    <w:tmpl w:val="107268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846154D"/>
    <w:multiLevelType w:val="hybridMultilevel"/>
    <w:tmpl w:val="993865E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
    <w:nsid w:val="410E7FAB"/>
    <w:multiLevelType w:val="hybridMultilevel"/>
    <w:tmpl w:val="20641044"/>
    <w:lvl w:ilvl="0" w:tplc="E68876E8">
      <w:start w:val="1"/>
      <w:numFmt w:val="bullet"/>
      <w:lvlText w:val="-"/>
      <w:lvlJc w:val="left"/>
      <w:pPr>
        <w:ind w:left="918" w:hanging="360"/>
      </w:pPr>
      <w:rPr>
        <w:rFonts w:ascii="Trebuchet MS" w:eastAsia="Times New Roman" w:hAnsi="Trebuchet MS" w:cs="Times New Roman" w:hint="default"/>
      </w:rPr>
    </w:lvl>
    <w:lvl w:ilvl="1" w:tplc="08130019">
      <w:start w:val="1"/>
      <w:numFmt w:val="lowerLetter"/>
      <w:lvlText w:val="%2."/>
      <w:lvlJc w:val="left"/>
      <w:pPr>
        <w:ind w:left="1551" w:hanging="360"/>
      </w:pPr>
    </w:lvl>
    <w:lvl w:ilvl="2" w:tplc="0813001B" w:tentative="1">
      <w:start w:val="1"/>
      <w:numFmt w:val="lowerRoman"/>
      <w:lvlText w:val="%3."/>
      <w:lvlJc w:val="right"/>
      <w:pPr>
        <w:ind w:left="2358" w:hanging="180"/>
      </w:pPr>
    </w:lvl>
    <w:lvl w:ilvl="3" w:tplc="0813000F" w:tentative="1">
      <w:start w:val="1"/>
      <w:numFmt w:val="decimal"/>
      <w:lvlText w:val="%4."/>
      <w:lvlJc w:val="left"/>
      <w:pPr>
        <w:ind w:left="3078" w:hanging="360"/>
      </w:pPr>
    </w:lvl>
    <w:lvl w:ilvl="4" w:tplc="08130019" w:tentative="1">
      <w:start w:val="1"/>
      <w:numFmt w:val="lowerLetter"/>
      <w:lvlText w:val="%5."/>
      <w:lvlJc w:val="left"/>
      <w:pPr>
        <w:ind w:left="3798" w:hanging="360"/>
      </w:pPr>
    </w:lvl>
    <w:lvl w:ilvl="5" w:tplc="0813001B" w:tentative="1">
      <w:start w:val="1"/>
      <w:numFmt w:val="lowerRoman"/>
      <w:lvlText w:val="%6."/>
      <w:lvlJc w:val="right"/>
      <w:pPr>
        <w:ind w:left="4518" w:hanging="180"/>
      </w:pPr>
    </w:lvl>
    <w:lvl w:ilvl="6" w:tplc="0813000F" w:tentative="1">
      <w:start w:val="1"/>
      <w:numFmt w:val="decimal"/>
      <w:lvlText w:val="%7."/>
      <w:lvlJc w:val="left"/>
      <w:pPr>
        <w:ind w:left="5238" w:hanging="360"/>
      </w:pPr>
    </w:lvl>
    <w:lvl w:ilvl="7" w:tplc="08130019" w:tentative="1">
      <w:start w:val="1"/>
      <w:numFmt w:val="lowerLetter"/>
      <w:lvlText w:val="%8."/>
      <w:lvlJc w:val="left"/>
      <w:pPr>
        <w:ind w:left="5958" w:hanging="360"/>
      </w:pPr>
    </w:lvl>
    <w:lvl w:ilvl="8" w:tplc="0813001B" w:tentative="1">
      <w:start w:val="1"/>
      <w:numFmt w:val="lowerRoman"/>
      <w:lvlText w:val="%9."/>
      <w:lvlJc w:val="right"/>
      <w:pPr>
        <w:ind w:left="6678" w:hanging="180"/>
      </w:pPr>
    </w:lvl>
  </w:abstractNum>
  <w:abstractNum w:abstractNumId="10">
    <w:nsid w:val="4D1F5ED7"/>
    <w:multiLevelType w:val="hybridMultilevel"/>
    <w:tmpl w:val="0504DC80"/>
    <w:lvl w:ilvl="0" w:tplc="08130001">
      <w:start w:val="2"/>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14766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77775A38"/>
    <w:multiLevelType w:val="hybridMultilevel"/>
    <w:tmpl w:val="952E8DEA"/>
    <w:lvl w:ilvl="0" w:tplc="E68876E8">
      <w:start w:val="1"/>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353"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AF55C89"/>
    <w:multiLevelType w:val="hybridMultilevel"/>
    <w:tmpl w:val="896ED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9"/>
  </w:num>
  <w:num w:numId="6">
    <w:abstractNumId w:val="10"/>
  </w:num>
  <w:num w:numId="7">
    <w:abstractNumId w:val="7"/>
  </w:num>
  <w:num w:numId="8">
    <w:abstractNumId w:val="12"/>
  </w:num>
  <w:num w:numId="9">
    <w:abstractNumId w:val="13"/>
  </w:num>
  <w:num w:numId="10">
    <w:abstractNumId w:val="0"/>
  </w:num>
  <w:num w:numId="11">
    <w:abstractNumId w:val="4"/>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B7"/>
    <w:rsid w:val="00001542"/>
    <w:rsid w:val="00001E03"/>
    <w:rsid w:val="000038D2"/>
    <w:rsid w:val="00007D2F"/>
    <w:rsid w:val="00012E49"/>
    <w:rsid w:val="00013EA6"/>
    <w:rsid w:val="00017375"/>
    <w:rsid w:val="00017B83"/>
    <w:rsid w:val="00020625"/>
    <w:rsid w:val="00021329"/>
    <w:rsid w:val="00021F08"/>
    <w:rsid w:val="00024CDC"/>
    <w:rsid w:val="000261A2"/>
    <w:rsid w:val="0002798E"/>
    <w:rsid w:val="00030AC2"/>
    <w:rsid w:val="000315A3"/>
    <w:rsid w:val="00031C5F"/>
    <w:rsid w:val="00036FB9"/>
    <w:rsid w:val="00045FC9"/>
    <w:rsid w:val="000504AE"/>
    <w:rsid w:val="000513BA"/>
    <w:rsid w:val="00055248"/>
    <w:rsid w:val="00065DAD"/>
    <w:rsid w:val="00066126"/>
    <w:rsid w:val="00073EF1"/>
    <w:rsid w:val="00090F47"/>
    <w:rsid w:val="000913DC"/>
    <w:rsid w:val="00091C1C"/>
    <w:rsid w:val="00092594"/>
    <w:rsid w:val="00092BFA"/>
    <w:rsid w:val="00093A18"/>
    <w:rsid w:val="00094A92"/>
    <w:rsid w:val="000A013B"/>
    <w:rsid w:val="000A68E6"/>
    <w:rsid w:val="000B5B4A"/>
    <w:rsid w:val="000B5EE4"/>
    <w:rsid w:val="000B6668"/>
    <w:rsid w:val="000B6BA8"/>
    <w:rsid w:val="000B6FE1"/>
    <w:rsid w:val="000C1EB4"/>
    <w:rsid w:val="000C1F12"/>
    <w:rsid w:val="000C6F2A"/>
    <w:rsid w:val="000C79B3"/>
    <w:rsid w:val="000D0DEF"/>
    <w:rsid w:val="000D4B71"/>
    <w:rsid w:val="000E10C7"/>
    <w:rsid w:val="000E5AFD"/>
    <w:rsid w:val="000F0131"/>
    <w:rsid w:val="000F0CA5"/>
    <w:rsid w:val="000F547B"/>
    <w:rsid w:val="000F5AF0"/>
    <w:rsid w:val="000F79A7"/>
    <w:rsid w:val="0010242D"/>
    <w:rsid w:val="00103E1B"/>
    <w:rsid w:val="00103FC6"/>
    <w:rsid w:val="00104512"/>
    <w:rsid w:val="001105F8"/>
    <w:rsid w:val="0011097D"/>
    <w:rsid w:val="00111AB7"/>
    <w:rsid w:val="00113EC7"/>
    <w:rsid w:val="00123CD5"/>
    <w:rsid w:val="0013086F"/>
    <w:rsid w:val="00131741"/>
    <w:rsid w:val="00131C0C"/>
    <w:rsid w:val="00135DBF"/>
    <w:rsid w:val="00136515"/>
    <w:rsid w:val="0014104C"/>
    <w:rsid w:val="00141237"/>
    <w:rsid w:val="00145D69"/>
    <w:rsid w:val="0014724F"/>
    <w:rsid w:val="00154030"/>
    <w:rsid w:val="00155D8C"/>
    <w:rsid w:val="00156AF3"/>
    <w:rsid w:val="00161AE6"/>
    <w:rsid w:val="00162200"/>
    <w:rsid w:val="00162A2D"/>
    <w:rsid w:val="00163204"/>
    <w:rsid w:val="00164AF7"/>
    <w:rsid w:val="00165D89"/>
    <w:rsid w:val="00170373"/>
    <w:rsid w:val="00175AAE"/>
    <w:rsid w:val="001761EC"/>
    <w:rsid w:val="00176CE7"/>
    <w:rsid w:val="00181663"/>
    <w:rsid w:val="001819E3"/>
    <w:rsid w:val="00182342"/>
    <w:rsid w:val="00187327"/>
    <w:rsid w:val="00192BEC"/>
    <w:rsid w:val="0019318F"/>
    <w:rsid w:val="0019398A"/>
    <w:rsid w:val="00197743"/>
    <w:rsid w:val="0019776E"/>
    <w:rsid w:val="001A00BD"/>
    <w:rsid w:val="001A3E9E"/>
    <w:rsid w:val="001A444C"/>
    <w:rsid w:val="001B0539"/>
    <w:rsid w:val="001B723C"/>
    <w:rsid w:val="001B7CE8"/>
    <w:rsid w:val="001C0113"/>
    <w:rsid w:val="001C0BF0"/>
    <w:rsid w:val="001C4D23"/>
    <w:rsid w:val="001D4DD9"/>
    <w:rsid w:val="001D60DD"/>
    <w:rsid w:val="001E0DE7"/>
    <w:rsid w:val="001E37DE"/>
    <w:rsid w:val="001E61AE"/>
    <w:rsid w:val="001E77DD"/>
    <w:rsid w:val="001F07FF"/>
    <w:rsid w:val="001F2E21"/>
    <w:rsid w:val="001F5E92"/>
    <w:rsid w:val="0020546E"/>
    <w:rsid w:val="002149B3"/>
    <w:rsid w:val="0021744D"/>
    <w:rsid w:val="00217CCD"/>
    <w:rsid w:val="002223BD"/>
    <w:rsid w:val="0022410C"/>
    <w:rsid w:val="00227470"/>
    <w:rsid w:val="00227AD5"/>
    <w:rsid w:val="00235207"/>
    <w:rsid w:val="00235A88"/>
    <w:rsid w:val="0025272F"/>
    <w:rsid w:val="002561E7"/>
    <w:rsid w:val="00256B48"/>
    <w:rsid w:val="0027033D"/>
    <w:rsid w:val="002765C5"/>
    <w:rsid w:val="0027795D"/>
    <w:rsid w:val="002815FD"/>
    <w:rsid w:val="002829AF"/>
    <w:rsid w:val="0028382B"/>
    <w:rsid w:val="002943D5"/>
    <w:rsid w:val="00294F83"/>
    <w:rsid w:val="00295195"/>
    <w:rsid w:val="002A35BD"/>
    <w:rsid w:val="002A60F6"/>
    <w:rsid w:val="002B07B8"/>
    <w:rsid w:val="002B7C1C"/>
    <w:rsid w:val="002C109C"/>
    <w:rsid w:val="002C35EA"/>
    <w:rsid w:val="002C4B43"/>
    <w:rsid w:val="002C73D3"/>
    <w:rsid w:val="002D51B0"/>
    <w:rsid w:val="002D686A"/>
    <w:rsid w:val="002E0818"/>
    <w:rsid w:val="002E16A1"/>
    <w:rsid w:val="002E3D97"/>
    <w:rsid w:val="002E73FC"/>
    <w:rsid w:val="002F1FDA"/>
    <w:rsid w:val="0030097B"/>
    <w:rsid w:val="00303C69"/>
    <w:rsid w:val="00306E11"/>
    <w:rsid w:val="0031349C"/>
    <w:rsid w:val="00313BD7"/>
    <w:rsid w:val="00313F84"/>
    <w:rsid w:val="00326609"/>
    <w:rsid w:val="00326E48"/>
    <w:rsid w:val="003274FC"/>
    <w:rsid w:val="00330D08"/>
    <w:rsid w:val="00336E68"/>
    <w:rsid w:val="00343415"/>
    <w:rsid w:val="00347ABE"/>
    <w:rsid w:val="00350E94"/>
    <w:rsid w:val="00351DEE"/>
    <w:rsid w:val="00353BE2"/>
    <w:rsid w:val="0035547B"/>
    <w:rsid w:val="00356CC8"/>
    <w:rsid w:val="00361490"/>
    <w:rsid w:val="00364AF3"/>
    <w:rsid w:val="00366AF4"/>
    <w:rsid w:val="00374551"/>
    <w:rsid w:val="00375670"/>
    <w:rsid w:val="00376945"/>
    <w:rsid w:val="00381B24"/>
    <w:rsid w:val="00382BB0"/>
    <w:rsid w:val="00383561"/>
    <w:rsid w:val="00392A2C"/>
    <w:rsid w:val="00392F56"/>
    <w:rsid w:val="00396A07"/>
    <w:rsid w:val="003A2754"/>
    <w:rsid w:val="003A4284"/>
    <w:rsid w:val="003A6843"/>
    <w:rsid w:val="003A7D69"/>
    <w:rsid w:val="003B388C"/>
    <w:rsid w:val="003B49BB"/>
    <w:rsid w:val="003C145B"/>
    <w:rsid w:val="003C228D"/>
    <w:rsid w:val="003C48A8"/>
    <w:rsid w:val="003C789E"/>
    <w:rsid w:val="003D1AFA"/>
    <w:rsid w:val="003D5EAF"/>
    <w:rsid w:val="003E037B"/>
    <w:rsid w:val="003E040E"/>
    <w:rsid w:val="003E049A"/>
    <w:rsid w:val="003E6F65"/>
    <w:rsid w:val="003F2526"/>
    <w:rsid w:val="003F2756"/>
    <w:rsid w:val="003F278F"/>
    <w:rsid w:val="003F6474"/>
    <w:rsid w:val="003F777C"/>
    <w:rsid w:val="00402BA1"/>
    <w:rsid w:val="004049F9"/>
    <w:rsid w:val="00411CB7"/>
    <w:rsid w:val="00411D0C"/>
    <w:rsid w:val="00415962"/>
    <w:rsid w:val="00416B4A"/>
    <w:rsid w:val="00416BAF"/>
    <w:rsid w:val="004200BC"/>
    <w:rsid w:val="00421F17"/>
    <w:rsid w:val="00424B65"/>
    <w:rsid w:val="0042563B"/>
    <w:rsid w:val="00432FD5"/>
    <w:rsid w:val="00434FB0"/>
    <w:rsid w:val="004350F6"/>
    <w:rsid w:val="0043794F"/>
    <w:rsid w:val="00443512"/>
    <w:rsid w:val="0044620A"/>
    <w:rsid w:val="0045028D"/>
    <w:rsid w:val="004511C1"/>
    <w:rsid w:val="00451496"/>
    <w:rsid w:val="00452776"/>
    <w:rsid w:val="00452D38"/>
    <w:rsid w:val="00454111"/>
    <w:rsid w:val="004575FD"/>
    <w:rsid w:val="00457C84"/>
    <w:rsid w:val="004652DE"/>
    <w:rsid w:val="00465554"/>
    <w:rsid w:val="0046607C"/>
    <w:rsid w:val="00467CC9"/>
    <w:rsid w:val="00470B71"/>
    <w:rsid w:val="00474F25"/>
    <w:rsid w:val="00480328"/>
    <w:rsid w:val="00481555"/>
    <w:rsid w:val="004829A2"/>
    <w:rsid w:val="00484974"/>
    <w:rsid w:val="0048640A"/>
    <w:rsid w:val="00490457"/>
    <w:rsid w:val="00497EE5"/>
    <w:rsid w:val="004A11BF"/>
    <w:rsid w:val="004A19AF"/>
    <w:rsid w:val="004A1C07"/>
    <w:rsid w:val="004A53DD"/>
    <w:rsid w:val="004B1B0A"/>
    <w:rsid w:val="004B41D2"/>
    <w:rsid w:val="004B642E"/>
    <w:rsid w:val="004C0A5B"/>
    <w:rsid w:val="004C547E"/>
    <w:rsid w:val="004D1194"/>
    <w:rsid w:val="004D1921"/>
    <w:rsid w:val="004D4A3A"/>
    <w:rsid w:val="004D7836"/>
    <w:rsid w:val="004D7DE7"/>
    <w:rsid w:val="004E2F42"/>
    <w:rsid w:val="004E35BC"/>
    <w:rsid w:val="004E3BD2"/>
    <w:rsid w:val="004E4625"/>
    <w:rsid w:val="004E6C0E"/>
    <w:rsid w:val="004E7363"/>
    <w:rsid w:val="004F067C"/>
    <w:rsid w:val="004F18C2"/>
    <w:rsid w:val="004F5A28"/>
    <w:rsid w:val="004F6708"/>
    <w:rsid w:val="0050243F"/>
    <w:rsid w:val="00502C8E"/>
    <w:rsid w:val="0050485B"/>
    <w:rsid w:val="0051069B"/>
    <w:rsid w:val="005127E3"/>
    <w:rsid w:val="00513471"/>
    <w:rsid w:val="00516C27"/>
    <w:rsid w:val="00517BC0"/>
    <w:rsid w:val="0052065E"/>
    <w:rsid w:val="00522C58"/>
    <w:rsid w:val="00523CD3"/>
    <w:rsid w:val="00524F2F"/>
    <w:rsid w:val="00533CD8"/>
    <w:rsid w:val="0053578F"/>
    <w:rsid w:val="0053770F"/>
    <w:rsid w:val="005378A5"/>
    <w:rsid w:val="00540399"/>
    <w:rsid w:val="00542CDF"/>
    <w:rsid w:val="00545604"/>
    <w:rsid w:val="00550099"/>
    <w:rsid w:val="00550121"/>
    <w:rsid w:val="00550621"/>
    <w:rsid w:val="00552AA7"/>
    <w:rsid w:val="005547FE"/>
    <w:rsid w:val="00554A81"/>
    <w:rsid w:val="00555CCE"/>
    <w:rsid w:val="00561F7E"/>
    <w:rsid w:val="00565ECF"/>
    <w:rsid w:val="00566154"/>
    <w:rsid w:val="005710CD"/>
    <w:rsid w:val="00573D58"/>
    <w:rsid w:val="00575F2B"/>
    <w:rsid w:val="005767BB"/>
    <w:rsid w:val="00580CAD"/>
    <w:rsid w:val="00581E58"/>
    <w:rsid w:val="0058384F"/>
    <w:rsid w:val="0059235B"/>
    <w:rsid w:val="0059403E"/>
    <w:rsid w:val="00595EAC"/>
    <w:rsid w:val="00597C03"/>
    <w:rsid w:val="005A0AB1"/>
    <w:rsid w:val="005A13E4"/>
    <w:rsid w:val="005A5A80"/>
    <w:rsid w:val="005A7D21"/>
    <w:rsid w:val="005B11B1"/>
    <w:rsid w:val="005B53EF"/>
    <w:rsid w:val="005C40E9"/>
    <w:rsid w:val="005C4168"/>
    <w:rsid w:val="005D160C"/>
    <w:rsid w:val="005E1C49"/>
    <w:rsid w:val="005E3D7C"/>
    <w:rsid w:val="005E41AB"/>
    <w:rsid w:val="005E78AB"/>
    <w:rsid w:val="005E7939"/>
    <w:rsid w:val="005E7E4D"/>
    <w:rsid w:val="005F1541"/>
    <w:rsid w:val="005F6877"/>
    <w:rsid w:val="00602192"/>
    <w:rsid w:val="006023A0"/>
    <w:rsid w:val="00606354"/>
    <w:rsid w:val="00606AE5"/>
    <w:rsid w:val="00614E50"/>
    <w:rsid w:val="00615C08"/>
    <w:rsid w:val="0061702B"/>
    <w:rsid w:val="0061716D"/>
    <w:rsid w:val="00620AB5"/>
    <w:rsid w:val="006232B5"/>
    <w:rsid w:val="00625635"/>
    <w:rsid w:val="00625C30"/>
    <w:rsid w:val="00627716"/>
    <w:rsid w:val="006303A4"/>
    <w:rsid w:val="00644610"/>
    <w:rsid w:val="00644F29"/>
    <w:rsid w:val="00653803"/>
    <w:rsid w:val="006633E3"/>
    <w:rsid w:val="0067084A"/>
    <w:rsid w:val="006708F0"/>
    <w:rsid w:val="0067162A"/>
    <w:rsid w:val="00674071"/>
    <w:rsid w:val="00675387"/>
    <w:rsid w:val="00676E49"/>
    <w:rsid w:val="006779D0"/>
    <w:rsid w:val="00680273"/>
    <w:rsid w:val="00681E6E"/>
    <w:rsid w:val="00686B62"/>
    <w:rsid w:val="006870F9"/>
    <w:rsid w:val="0068790F"/>
    <w:rsid w:val="00687C9C"/>
    <w:rsid w:val="00696691"/>
    <w:rsid w:val="0069697B"/>
    <w:rsid w:val="006A16F9"/>
    <w:rsid w:val="006B2316"/>
    <w:rsid w:val="006B7848"/>
    <w:rsid w:val="006C035E"/>
    <w:rsid w:val="006C219D"/>
    <w:rsid w:val="006C4F34"/>
    <w:rsid w:val="006D1C33"/>
    <w:rsid w:val="006D6465"/>
    <w:rsid w:val="006D771D"/>
    <w:rsid w:val="006E0B52"/>
    <w:rsid w:val="006E1D2F"/>
    <w:rsid w:val="006E1E77"/>
    <w:rsid w:val="006F298D"/>
    <w:rsid w:val="00701788"/>
    <w:rsid w:val="00702B3F"/>
    <w:rsid w:val="00703ECA"/>
    <w:rsid w:val="00707A4E"/>
    <w:rsid w:val="00711D80"/>
    <w:rsid w:val="00711EEA"/>
    <w:rsid w:val="00713601"/>
    <w:rsid w:val="00714247"/>
    <w:rsid w:val="00717344"/>
    <w:rsid w:val="00717FE2"/>
    <w:rsid w:val="0072169F"/>
    <w:rsid w:val="00721F3E"/>
    <w:rsid w:val="007330DF"/>
    <w:rsid w:val="00737EB3"/>
    <w:rsid w:val="0074001B"/>
    <w:rsid w:val="00740A30"/>
    <w:rsid w:val="00742262"/>
    <w:rsid w:val="00745155"/>
    <w:rsid w:val="007463E7"/>
    <w:rsid w:val="007473A4"/>
    <w:rsid w:val="00753E7C"/>
    <w:rsid w:val="00756CAD"/>
    <w:rsid w:val="00756E2A"/>
    <w:rsid w:val="0075750A"/>
    <w:rsid w:val="00760E06"/>
    <w:rsid w:val="00761946"/>
    <w:rsid w:val="007637D9"/>
    <w:rsid w:val="007737D9"/>
    <w:rsid w:val="00777039"/>
    <w:rsid w:val="00781B68"/>
    <w:rsid w:val="00781BD9"/>
    <w:rsid w:val="007845D1"/>
    <w:rsid w:val="007A2F56"/>
    <w:rsid w:val="007A4A4F"/>
    <w:rsid w:val="007A5461"/>
    <w:rsid w:val="007B4659"/>
    <w:rsid w:val="007B479B"/>
    <w:rsid w:val="007B4D52"/>
    <w:rsid w:val="007C0023"/>
    <w:rsid w:val="007C5BF8"/>
    <w:rsid w:val="007C6D4C"/>
    <w:rsid w:val="007D07E5"/>
    <w:rsid w:val="007D0EDC"/>
    <w:rsid w:val="007D3050"/>
    <w:rsid w:val="007D6807"/>
    <w:rsid w:val="007E4FE0"/>
    <w:rsid w:val="007F12CB"/>
    <w:rsid w:val="007F639C"/>
    <w:rsid w:val="0080252C"/>
    <w:rsid w:val="008037CC"/>
    <w:rsid w:val="008043B9"/>
    <w:rsid w:val="00804475"/>
    <w:rsid w:val="008047E5"/>
    <w:rsid w:val="008074DD"/>
    <w:rsid w:val="00810A8D"/>
    <w:rsid w:val="00812A04"/>
    <w:rsid w:val="00813B10"/>
    <w:rsid w:val="00820083"/>
    <w:rsid w:val="008215F4"/>
    <w:rsid w:val="00821641"/>
    <w:rsid w:val="008229A4"/>
    <w:rsid w:val="0082710B"/>
    <w:rsid w:val="00827797"/>
    <w:rsid w:val="00827C83"/>
    <w:rsid w:val="00831E10"/>
    <w:rsid w:val="00833103"/>
    <w:rsid w:val="00833C82"/>
    <w:rsid w:val="00835E0C"/>
    <w:rsid w:val="00844A27"/>
    <w:rsid w:val="008504D7"/>
    <w:rsid w:val="00851857"/>
    <w:rsid w:val="00853D35"/>
    <w:rsid w:val="00854620"/>
    <w:rsid w:val="0085618F"/>
    <w:rsid w:val="00860DF3"/>
    <w:rsid w:val="0086618F"/>
    <w:rsid w:val="0086692B"/>
    <w:rsid w:val="00872764"/>
    <w:rsid w:val="00874AC4"/>
    <w:rsid w:val="0088360A"/>
    <w:rsid w:val="00883AA6"/>
    <w:rsid w:val="008847CC"/>
    <w:rsid w:val="00885E9B"/>
    <w:rsid w:val="0088736A"/>
    <w:rsid w:val="00890684"/>
    <w:rsid w:val="0089227C"/>
    <w:rsid w:val="0089368F"/>
    <w:rsid w:val="00897D9A"/>
    <w:rsid w:val="008A410B"/>
    <w:rsid w:val="008B1959"/>
    <w:rsid w:val="008B60CC"/>
    <w:rsid w:val="008B6AE5"/>
    <w:rsid w:val="008B7A49"/>
    <w:rsid w:val="008B7BA1"/>
    <w:rsid w:val="008C02D3"/>
    <w:rsid w:val="008C18EE"/>
    <w:rsid w:val="008C58F3"/>
    <w:rsid w:val="008C7BFC"/>
    <w:rsid w:val="008D1D6A"/>
    <w:rsid w:val="008D2AEF"/>
    <w:rsid w:val="008D7147"/>
    <w:rsid w:val="008E1EC5"/>
    <w:rsid w:val="008E3B92"/>
    <w:rsid w:val="008E7A68"/>
    <w:rsid w:val="008F2C16"/>
    <w:rsid w:val="008F4908"/>
    <w:rsid w:val="00900353"/>
    <w:rsid w:val="00905217"/>
    <w:rsid w:val="00906C4C"/>
    <w:rsid w:val="00907CA9"/>
    <w:rsid w:val="009131E5"/>
    <w:rsid w:val="00913983"/>
    <w:rsid w:val="00913FAB"/>
    <w:rsid w:val="00914EAA"/>
    <w:rsid w:val="0091604D"/>
    <w:rsid w:val="0092190A"/>
    <w:rsid w:val="00923508"/>
    <w:rsid w:val="00926A25"/>
    <w:rsid w:val="00937781"/>
    <w:rsid w:val="00942BA4"/>
    <w:rsid w:val="0094566F"/>
    <w:rsid w:val="0095148D"/>
    <w:rsid w:val="00951E23"/>
    <w:rsid w:val="0095700C"/>
    <w:rsid w:val="0096097A"/>
    <w:rsid w:val="00963DA8"/>
    <w:rsid w:val="00966C62"/>
    <w:rsid w:val="00981DC1"/>
    <w:rsid w:val="00984963"/>
    <w:rsid w:val="0098661E"/>
    <w:rsid w:val="00992C51"/>
    <w:rsid w:val="009A48BA"/>
    <w:rsid w:val="009B0A68"/>
    <w:rsid w:val="009C0AA1"/>
    <w:rsid w:val="009D1A3F"/>
    <w:rsid w:val="009D2C20"/>
    <w:rsid w:val="009D3727"/>
    <w:rsid w:val="009D64CA"/>
    <w:rsid w:val="009E6144"/>
    <w:rsid w:val="009F07E5"/>
    <w:rsid w:val="009F2BA8"/>
    <w:rsid w:val="009F5995"/>
    <w:rsid w:val="009F6902"/>
    <w:rsid w:val="00A02897"/>
    <w:rsid w:val="00A06A7D"/>
    <w:rsid w:val="00A076CC"/>
    <w:rsid w:val="00A113EA"/>
    <w:rsid w:val="00A13B3B"/>
    <w:rsid w:val="00A1643D"/>
    <w:rsid w:val="00A21075"/>
    <w:rsid w:val="00A30F30"/>
    <w:rsid w:val="00A313D5"/>
    <w:rsid w:val="00A3508C"/>
    <w:rsid w:val="00A36C90"/>
    <w:rsid w:val="00A375F6"/>
    <w:rsid w:val="00A418E9"/>
    <w:rsid w:val="00A45111"/>
    <w:rsid w:val="00A54FE2"/>
    <w:rsid w:val="00A559A9"/>
    <w:rsid w:val="00A563F3"/>
    <w:rsid w:val="00A56F82"/>
    <w:rsid w:val="00A60B07"/>
    <w:rsid w:val="00A61C62"/>
    <w:rsid w:val="00A62B1B"/>
    <w:rsid w:val="00A63289"/>
    <w:rsid w:val="00A67B49"/>
    <w:rsid w:val="00A70867"/>
    <w:rsid w:val="00A70D7E"/>
    <w:rsid w:val="00A7400C"/>
    <w:rsid w:val="00A75A98"/>
    <w:rsid w:val="00A8006A"/>
    <w:rsid w:val="00A84412"/>
    <w:rsid w:val="00A85360"/>
    <w:rsid w:val="00A94B47"/>
    <w:rsid w:val="00A94D05"/>
    <w:rsid w:val="00AA0B78"/>
    <w:rsid w:val="00AA0DD2"/>
    <w:rsid w:val="00AA3DF8"/>
    <w:rsid w:val="00AA78D8"/>
    <w:rsid w:val="00AB27ED"/>
    <w:rsid w:val="00AB563B"/>
    <w:rsid w:val="00AC3DCE"/>
    <w:rsid w:val="00AC5723"/>
    <w:rsid w:val="00AC7DE8"/>
    <w:rsid w:val="00AC7F36"/>
    <w:rsid w:val="00AD154D"/>
    <w:rsid w:val="00AD320F"/>
    <w:rsid w:val="00AD63F1"/>
    <w:rsid w:val="00AE70BD"/>
    <w:rsid w:val="00AF05D2"/>
    <w:rsid w:val="00AF1676"/>
    <w:rsid w:val="00AF28BE"/>
    <w:rsid w:val="00AF2A03"/>
    <w:rsid w:val="00AF740A"/>
    <w:rsid w:val="00B00E21"/>
    <w:rsid w:val="00B03891"/>
    <w:rsid w:val="00B06CCD"/>
    <w:rsid w:val="00B073B7"/>
    <w:rsid w:val="00B14265"/>
    <w:rsid w:val="00B17C36"/>
    <w:rsid w:val="00B27ABD"/>
    <w:rsid w:val="00B32AC1"/>
    <w:rsid w:val="00B36F93"/>
    <w:rsid w:val="00B51AE7"/>
    <w:rsid w:val="00B540A7"/>
    <w:rsid w:val="00B54334"/>
    <w:rsid w:val="00B55A01"/>
    <w:rsid w:val="00B656A6"/>
    <w:rsid w:val="00B758D5"/>
    <w:rsid w:val="00B76110"/>
    <w:rsid w:val="00B8760C"/>
    <w:rsid w:val="00B90D67"/>
    <w:rsid w:val="00B97D85"/>
    <w:rsid w:val="00BA1BBC"/>
    <w:rsid w:val="00BA208F"/>
    <w:rsid w:val="00BA513E"/>
    <w:rsid w:val="00BA6396"/>
    <w:rsid w:val="00BB1507"/>
    <w:rsid w:val="00BB3DE7"/>
    <w:rsid w:val="00BB654C"/>
    <w:rsid w:val="00BC0B42"/>
    <w:rsid w:val="00BC0C1E"/>
    <w:rsid w:val="00BC11DD"/>
    <w:rsid w:val="00BC426B"/>
    <w:rsid w:val="00BD58F6"/>
    <w:rsid w:val="00BE31E0"/>
    <w:rsid w:val="00BF2E43"/>
    <w:rsid w:val="00BF3DB4"/>
    <w:rsid w:val="00BF76D8"/>
    <w:rsid w:val="00C044F0"/>
    <w:rsid w:val="00C04BE8"/>
    <w:rsid w:val="00C10FA7"/>
    <w:rsid w:val="00C15984"/>
    <w:rsid w:val="00C209B6"/>
    <w:rsid w:val="00C2294D"/>
    <w:rsid w:val="00C2765A"/>
    <w:rsid w:val="00C30128"/>
    <w:rsid w:val="00C30154"/>
    <w:rsid w:val="00C305B3"/>
    <w:rsid w:val="00C31B41"/>
    <w:rsid w:val="00C33106"/>
    <w:rsid w:val="00C35298"/>
    <w:rsid w:val="00C35F85"/>
    <w:rsid w:val="00C400D3"/>
    <w:rsid w:val="00C409EC"/>
    <w:rsid w:val="00C40FC6"/>
    <w:rsid w:val="00C44092"/>
    <w:rsid w:val="00C4571A"/>
    <w:rsid w:val="00C45ABD"/>
    <w:rsid w:val="00C46127"/>
    <w:rsid w:val="00C53A36"/>
    <w:rsid w:val="00C54B8B"/>
    <w:rsid w:val="00C55DB2"/>
    <w:rsid w:val="00C575DE"/>
    <w:rsid w:val="00C674F7"/>
    <w:rsid w:val="00C714C3"/>
    <w:rsid w:val="00C755B6"/>
    <w:rsid w:val="00C75C8C"/>
    <w:rsid w:val="00C819F0"/>
    <w:rsid w:val="00C81A6E"/>
    <w:rsid w:val="00C86CE1"/>
    <w:rsid w:val="00C87BF2"/>
    <w:rsid w:val="00C907EA"/>
    <w:rsid w:val="00C91CC9"/>
    <w:rsid w:val="00C91D38"/>
    <w:rsid w:val="00C92956"/>
    <w:rsid w:val="00C9780C"/>
    <w:rsid w:val="00CA239B"/>
    <w:rsid w:val="00CA2853"/>
    <w:rsid w:val="00CA2B22"/>
    <w:rsid w:val="00CA5D63"/>
    <w:rsid w:val="00CA5DC6"/>
    <w:rsid w:val="00CB2776"/>
    <w:rsid w:val="00CB485C"/>
    <w:rsid w:val="00CB4FAB"/>
    <w:rsid w:val="00CB517A"/>
    <w:rsid w:val="00CB5D87"/>
    <w:rsid w:val="00CB5EDB"/>
    <w:rsid w:val="00CC1C11"/>
    <w:rsid w:val="00CC2362"/>
    <w:rsid w:val="00CC2593"/>
    <w:rsid w:val="00CC27CE"/>
    <w:rsid w:val="00CC3CFA"/>
    <w:rsid w:val="00CC5451"/>
    <w:rsid w:val="00CC6E0F"/>
    <w:rsid w:val="00CD03D9"/>
    <w:rsid w:val="00CD7AD0"/>
    <w:rsid w:val="00CE0F27"/>
    <w:rsid w:val="00CE2555"/>
    <w:rsid w:val="00CE3BC2"/>
    <w:rsid w:val="00CF19ED"/>
    <w:rsid w:val="00CF2C49"/>
    <w:rsid w:val="00CF4017"/>
    <w:rsid w:val="00CF4450"/>
    <w:rsid w:val="00CF7E54"/>
    <w:rsid w:val="00D0175B"/>
    <w:rsid w:val="00D04AF4"/>
    <w:rsid w:val="00D07F4B"/>
    <w:rsid w:val="00D10E07"/>
    <w:rsid w:val="00D14654"/>
    <w:rsid w:val="00D14D66"/>
    <w:rsid w:val="00D166FE"/>
    <w:rsid w:val="00D17916"/>
    <w:rsid w:val="00D20507"/>
    <w:rsid w:val="00D21EB2"/>
    <w:rsid w:val="00D22258"/>
    <w:rsid w:val="00D32803"/>
    <w:rsid w:val="00D332C9"/>
    <w:rsid w:val="00D33E66"/>
    <w:rsid w:val="00D34EC6"/>
    <w:rsid w:val="00D35BFD"/>
    <w:rsid w:val="00D36B08"/>
    <w:rsid w:val="00D37995"/>
    <w:rsid w:val="00D44F20"/>
    <w:rsid w:val="00D46AC1"/>
    <w:rsid w:val="00D51CDC"/>
    <w:rsid w:val="00D51F85"/>
    <w:rsid w:val="00D53BAD"/>
    <w:rsid w:val="00D54E21"/>
    <w:rsid w:val="00D5671F"/>
    <w:rsid w:val="00D57A3F"/>
    <w:rsid w:val="00D61C4D"/>
    <w:rsid w:val="00D65E7C"/>
    <w:rsid w:val="00D700AD"/>
    <w:rsid w:val="00D7250A"/>
    <w:rsid w:val="00D72D70"/>
    <w:rsid w:val="00D72F63"/>
    <w:rsid w:val="00D75F22"/>
    <w:rsid w:val="00D76D6E"/>
    <w:rsid w:val="00D80593"/>
    <w:rsid w:val="00D815CE"/>
    <w:rsid w:val="00D94110"/>
    <w:rsid w:val="00D952F1"/>
    <w:rsid w:val="00D96B29"/>
    <w:rsid w:val="00D96D7D"/>
    <w:rsid w:val="00DA0E15"/>
    <w:rsid w:val="00DA27C0"/>
    <w:rsid w:val="00DA32E4"/>
    <w:rsid w:val="00DA48B6"/>
    <w:rsid w:val="00DA5DA2"/>
    <w:rsid w:val="00DA63A8"/>
    <w:rsid w:val="00DA7F78"/>
    <w:rsid w:val="00DB59F8"/>
    <w:rsid w:val="00DB5BC2"/>
    <w:rsid w:val="00DC0E54"/>
    <w:rsid w:val="00DC207D"/>
    <w:rsid w:val="00DC58B9"/>
    <w:rsid w:val="00DD1151"/>
    <w:rsid w:val="00DD2303"/>
    <w:rsid w:val="00DD4A09"/>
    <w:rsid w:val="00DE024E"/>
    <w:rsid w:val="00DE1A45"/>
    <w:rsid w:val="00DF3134"/>
    <w:rsid w:val="00DF4ADF"/>
    <w:rsid w:val="00DF587C"/>
    <w:rsid w:val="00E025DA"/>
    <w:rsid w:val="00E03AC7"/>
    <w:rsid w:val="00E03BBA"/>
    <w:rsid w:val="00E03FC6"/>
    <w:rsid w:val="00E04ECC"/>
    <w:rsid w:val="00E05BA5"/>
    <w:rsid w:val="00E0713C"/>
    <w:rsid w:val="00E13E60"/>
    <w:rsid w:val="00E15A2A"/>
    <w:rsid w:val="00E2202F"/>
    <w:rsid w:val="00E2256A"/>
    <w:rsid w:val="00E2670B"/>
    <w:rsid w:val="00E300E3"/>
    <w:rsid w:val="00E322AD"/>
    <w:rsid w:val="00E34E86"/>
    <w:rsid w:val="00E36C9F"/>
    <w:rsid w:val="00E3762F"/>
    <w:rsid w:val="00E4362E"/>
    <w:rsid w:val="00E44231"/>
    <w:rsid w:val="00E450AE"/>
    <w:rsid w:val="00E5272F"/>
    <w:rsid w:val="00E53CBC"/>
    <w:rsid w:val="00E6148B"/>
    <w:rsid w:val="00E64821"/>
    <w:rsid w:val="00E65094"/>
    <w:rsid w:val="00E65C9F"/>
    <w:rsid w:val="00E73BAD"/>
    <w:rsid w:val="00E74715"/>
    <w:rsid w:val="00E76AC4"/>
    <w:rsid w:val="00E779B4"/>
    <w:rsid w:val="00E806F7"/>
    <w:rsid w:val="00E836AE"/>
    <w:rsid w:val="00E97E45"/>
    <w:rsid w:val="00EA1B7D"/>
    <w:rsid w:val="00EA2638"/>
    <w:rsid w:val="00EA4C69"/>
    <w:rsid w:val="00EA5E68"/>
    <w:rsid w:val="00EB0A30"/>
    <w:rsid w:val="00EB5853"/>
    <w:rsid w:val="00EB6BFE"/>
    <w:rsid w:val="00EC1776"/>
    <w:rsid w:val="00EC1E84"/>
    <w:rsid w:val="00EC4AD2"/>
    <w:rsid w:val="00EC4CFC"/>
    <w:rsid w:val="00ED72A7"/>
    <w:rsid w:val="00ED7A4F"/>
    <w:rsid w:val="00ED7D5B"/>
    <w:rsid w:val="00EE0001"/>
    <w:rsid w:val="00EE13B2"/>
    <w:rsid w:val="00EE7029"/>
    <w:rsid w:val="00F00B79"/>
    <w:rsid w:val="00F01FB7"/>
    <w:rsid w:val="00F04227"/>
    <w:rsid w:val="00F04DE2"/>
    <w:rsid w:val="00F07E8D"/>
    <w:rsid w:val="00F1434F"/>
    <w:rsid w:val="00F159BD"/>
    <w:rsid w:val="00F1695A"/>
    <w:rsid w:val="00F169EB"/>
    <w:rsid w:val="00F25207"/>
    <w:rsid w:val="00F25378"/>
    <w:rsid w:val="00F25C60"/>
    <w:rsid w:val="00F2603E"/>
    <w:rsid w:val="00F301E1"/>
    <w:rsid w:val="00F30B63"/>
    <w:rsid w:val="00F35481"/>
    <w:rsid w:val="00F3599D"/>
    <w:rsid w:val="00F378BD"/>
    <w:rsid w:val="00F566E7"/>
    <w:rsid w:val="00F61ADA"/>
    <w:rsid w:val="00F61F4A"/>
    <w:rsid w:val="00F6392A"/>
    <w:rsid w:val="00F63A0A"/>
    <w:rsid w:val="00F660AF"/>
    <w:rsid w:val="00F72B68"/>
    <w:rsid w:val="00F82AFE"/>
    <w:rsid w:val="00F83A64"/>
    <w:rsid w:val="00F83F6D"/>
    <w:rsid w:val="00F85DBE"/>
    <w:rsid w:val="00F90380"/>
    <w:rsid w:val="00F96DD2"/>
    <w:rsid w:val="00FA09A6"/>
    <w:rsid w:val="00FB21E6"/>
    <w:rsid w:val="00FB39D6"/>
    <w:rsid w:val="00FB4CBE"/>
    <w:rsid w:val="00FB7523"/>
    <w:rsid w:val="00FC2ACB"/>
    <w:rsid w:val="00FC448A"/>
    <w:rsid w:val="00FC7A2C"/>
    <w:rsid w:val="00FD249D"/>
    <w:rsid w:val="00FD7897"/>
    <w:rsid w:val="00FE59B7"/>
    <w:rsid w:val="00FE780F"/>
    <w:rsid w:val="00FF47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B7"/>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FE59B7"/>
    <w:pPr>
      <w:keepNext/>
      <w:outlineLvl w:val="0"/>
    </w:pPr>
    <w:rPr>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9B7"/>
    <w:rPr>
      <w:rFonts w:ascii="Times New Roman" w:eastAsia="Times New Roman" w:hAnsi="Times New Roman" w:cs="Times New Roman"/>
      <w:sz w:val="24"/>
      <w:szCs w:val="20"/>
      <w:lang w:val="nl-NL"/>
    </w:rPr>
  </w:style>
  <w:style w:type="paragraph" w:styleId="En-tte">
    <w:name w:val="header"/>
    <w:basedOn w:val="Normal"/>
    <w:link w:val="En-tteCar"/>
    <w:unhideWhenUsed/>
    <w:rsid w:val="00FE59B7"/>
    <w:pPr>
      <w:tabs>
        <w:tab w:val="center" w:pos="4680"/>
        <w:tab w:val="right" w:pos="9360"/>
      </w:tabs>
    </w:pPr>
  </w:style>
  <w:style w:type="character" w:customStyle="1" w:styleId="En-tteCar">
    <w:name w:val="En-tête Car"/>
    <w:basedOn w:val="Policepardfaut"/>
    <w:link w:val="En-tte"/>
    <w:rsid w:val="00FE59B7"/>
    <w:rPr>
      <w:rFonts w:ascii="Times New Roman" w:eastAsia="Times New Roman" w:hAnsi="Times New Roman" w:cs="Times New Roman"/>
      <w:sz w:val="24"/>
      <w:szCs w:val="24"/>
      <w:lang w:val="en-GB"/>
    </w:rPr>
  </w:style>
  <w:style w:type="paragraph" w:styleId="Notedebasdepage">
    <w:name w:val="footnote text"/>
    <w:basedOn w:val="Normal"/>
    <w:link w:val="NotedebasdepageCar"/>
    <w:rsid w:val="00FE59B7"/>
    <w:rPr>
      <w:sz w:val="20"/>
      <w:szCs w:val="20"/>
      <w:lang w:val="en-AU" w:eastAsia="nl-NL"/>
    </w:rPr>
  </w:style>
  <w:style w:type="character" w:customStyle="1" w:styleId="NotedebasdepageCar">
    <w:name w:val="Note de bas de page Car"/>
    <w:basedOn w:val="Policepardfaut"/>
    <w:link w:val="Notedebasdepage"/>
    <w:rsid w:val="00FE59B7"/>
    <w:rPr>
      <w:rFonts w:ascii="Times New Roman" w:eastAsia="Times New Roman" w:hAnsi="Times New Roman" w:cs="Times New Roman"/>
      <w:sz w:val="20"/>
      <w:szCs w:val="20"/>
      <w:lang w:val="en-AU" w:eastAsia="nl-NL"/>
    </w:rPr>
  </w:style>
  <w:style w:type="paragraph" w:styleId="Paragraphedeliste">
    <w:name w:val="List Paragraph"/>
    <w:basedOn w:val="Normal"/>
    <w:uiPriority w:val="34"/>
    <w:qFormat/>
    <w:rsid w:val="00FE59B7"/>
    <w:pPr>
      <w:ind w:left="720"/>
      <w:contextualSpacing/>
    </w:pPr>
    <w:rPr>
      <w:sz w:val="20"/>
      <w:szCs w:val="20"/>
      <w:lang w:val="en-AU" w:eastAsia="nl-NL"/>
    </w:rPr>
  </w:style>
  <w:style w:type="paragraph" w:styleId="Textedebulles">
    <w:name w:val="Balloon Text"/>
    <w:basedOn w:val="Normal"/>
    <w:link w:val="TextedebullesCar"/>
    <w:uiPriority w:val="99"/>
    <w:semiHidden/>
    <w:unhideWhenUsed/>
    <w:rsid w:val="00FE59B7"/>
    <w:rPr>
      <w:rFonts w:ascii="Tahoma" w:hAnsi="Tahoma" w:cs="Tahoma"/>
      <w:sz w:val="16"/>
      <w:szCs w:val="16"/>
    </w:rPr>
  </w:style>
  <w:style w:type="character" w:customStyle="1" w:styleId="TextedebullesCar">
    <w:name w:val="Texte de bulles Car"/>
    <w:basedOn w:val="Policepardfaut"/>
    <w:link w:val="Textedebulles"/>
    <w:uiPriority w:val="99"/>
    <w:semiHidden/>
    <w:rsid w:val="00FE59B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B7"/>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FE59B7"/>
    <w:pPr>
      <w:keepNext/>
      <w:outlineLvl w:val="0"/>
    </w:pPr>
    <w:rPr>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9B7"/>
    <w:rPr>
      <w:rFonts w:ascii="Times New Roman" w:eastAsia="Times New Roman" w:hAnsi="Times New Roman" w:cs="Times New Roman"/>
      <w:sz w:val="24"/>
      <w:szCs w:val="20"/>
      <w:lang w:val="nl-NL"/>
    </w:rPr>
  </w:style>
  <w:style w:type="paragraph" w:styleId="En-tte">
    <w:name w:val="header"/>
    <w:basedOn w:val="Normal"/>
    <w:link w:val="En-tteCar"/>
    <w:unhideWhenUsed/>
    <w:rsid w:val="00FE59B7"/>
    <w:pPr>
      <w:tabs>
        <w:tab w:val="center" w:pos="4680"/>
        <w:tab w:val="right" w:pos="9360"/>
      </w:tabs>
    </w:pPr>
  </w:style>
  <w:style w:type="character" w:customStyle="1" w:styleId="En-tteCar">
    <w:name w:val="En-tête Car"/>
    <w:basedOn w:val="Policepardfaut"/>
    <w:link w:val="En-tte"/>
    <w:rsid w:val="00FE59B7"/>
    <w:rPr>
      <w:rFonts w:ascii="Times New Roman" w:eastAsia="Times New Roman" w:hAnsi="Times New Roman" w:cs="Times New Roman"/>
      <w:sz w:val="24"/>
      <w:szCs w:val="24"/>
      <w:lang w:val="en-GB"/>
    </w:rPr>
  </w:style>
  <w:style w:type="paragraph" w:styleId="Notedebasdepage">
    <w:name w:val="footnote text"/>
    <w:basedOn w:val="Normal"/>
    <w:link w:val="NotedebasdepageCar"/>
    <w:rsid w:val="00FE59B7"/>
    <w:rPr>
      <w:sz w:val="20"/>
      <w:szCs w:val="20"/>
      <w:lang w:val="en-AU" w:eastAsia="nl-NL"/>
    </w:rPr>
  </w:style>
  <w:style w:type="character" w:customStyle="1" w:styleId="NotedebasdepageCar">
    <w:name w:val="Note de bas de page Car"/>
    <w:basedOn w:val="Policepardfaut"/>
    <w:link w:val="Notedebasdepage"/>
    <w:rsid w:val="00FE59B7"/>
    <w:rPr>
      <w:rFonts w:ascii="Times New Roman" w:eastAsia="Times New Roman" w:hAnsi="Times New Roman" w:cs="Times New Roman"/>
      <w:sz w:val="20"/>
      <w:szCs w:val="20"/>
      <w:lang w:val="en-AU" w:eastAsia="nl-NL"/>
    </w:rPr>
  </w:style>
  <w:style w:type="paragraph" w:styleId="Paragraphedeliste">
    <w:name w:val="List Paragraph"/>
    <w:basedOn w:val="Normal"/>
    <w:uiPriority w:val="34"/>
    <w:qFormat/>
    <w:rsid w:val="00FE59B7"/>
    <w:pPr>
      <w:ind w:left="720"/>
      <w:contextualSpacing/>
    </w:pPr>
    <w:rPr>
      <w:sz w:val="20"/>
      <w:szCs w:val="20"/>
      <w:lang w:val="en-AU" w:eastAsia="nl-NL"/>
    </w:rPr>
  </w:style>
  <w:style w:type="paragraph" w:styleId="Textedebulles">
    <w:name w:val="Balloon Text"/>
    <w:basedOn w:val="Normal"/>
    <w:link w:val="TextedebullesCar"/>
    <w:uiPriority w:val="99"/>
    <w:semiHidden/>
    <w:unhideWhenUsed/>
    <w:rsid w:val="00FE59B7"/>
    <w:rPr>
      <w:rFonts w:ascii="Tahoma" w:hAnsi="Tahoma" w:cs="Tahoma"/>
      <w:sz w:val="16"/>
      <w:szCs w:val="16"/>
    </w:rPr>
  </w:style>
  <w:style w:type="character" w:customStyle="1" w:styleId="TextedebullesCar">
    <w:name w:val="Texte de bulles Car"/>
    <w:basedOn w:val="Policepardfaut"/>
    <w:link w:val="Textedebulles"/>
    <w:uiPriority w:val="99"/>
    <w:semiHidden/>
    <w:rsid w:val="00FE59B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2862</Words>
  <Characters>15746</Characters>
  <Application>Microsoft Office Word</Application>
  <DocSecurity>4</DocSecurity>
  <Lines>131</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Saartje</dc:creator>
  <cp:lastModifiedBy>Nassogne Bruno</cp:lastModifiedBy>
  <cp:revision>2</cp:revision>
  <dcterms:created xsi:type="dcterms:W3CDTF">2015-12-07T14:46:00Z</dcterms:created>
  <dcterms:modified xsi:type="dcterms:W3CDTF">2015-12-07T14:46:00Z</dcterms:modified>
</cp:coreProperties>
</file>